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DB" w:rsidRPr="00F662DB" w:rsidRDefault="00F662DB" w:rsidP="00F662DB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  <w:r w:rsidRPr="00F662DB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Задача №3</w:t>
      </w:r>
    </w:p>
    <w:p w:rsidR="00F662DB" w:rsidRPr="00F662DB" w:rsidRDefault="00F662DB" w:rsidP="00F662DB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</w:p>
    <w:p w:rsidR="00F662DB" w:rsidRPr="00F662DB" w:rsidRDefault="00F662DB" w:rsidP="00F662DB">
      <w:pPr>
        <w:spacing w:line="225" w:lineRule="auto"/>
        <w:ind w:firstLine="0"/>
        <w:jc w:val="center"/>
        <w:rPr>
          <w:rFonts w:ascii="Arial" w:eastAsia="Arial" w:hAnsi="Arial" w:cs="Arial"/>
          <w:b/>
          <w:bCs/>
          <w:szCs w:val="28"/>
          <w:lang w:eastAsia="ru-RU"/>
        </w:rPr>
      </w:pPr>
      <w:r w:rsidRPr="00F662DB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Расчет вытяжных панелей. Выбор эффективного оборудования</w:t>
      </w:r>
    </w:p>
    <w:p w:rsidR="00F662DB" w:rsidRPr="00F662DB" w:rsidRDefault="00F662DB" w:rsidP="00F662DB">
      <w:pPr>
        <w:spacing w:line="225" w:lineRule="auto"/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7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9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 w:val="27"/>
          <w:szCs w:val="27"/>
          <w:lang w:eastAsia="ru-RU"/>
        </w:rPr>
        <w:t>Когда по конструктивным соображениям соосное МАУ нельзя расположить достаточно близко над источником и поэтому произво-дительность МАУ завышена, а также когда необходимо отклонять по-ток выделений от источника так, чтобы вредные вещества не попадали в зону дыхания работающего, применяют вытяжные панели – боковые</w:t>
      </w:r>
    </w:p>
    <w:p w:rsidR="00F662DB" w:rsidRPr="00F662DB" w:rsidRDefault="00F662DB" w:rsidP="00F662DB">
      <w:pPr>
        <w:spacing w:line="29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 w:val="27"/>
          <w:szCs w:val="27"/>
          <w:lang w:eastAsia="ru-RU"/>
        </w:rPr>
        <w:t>(рис. 2.6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а,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б,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в),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угловые (рис. 2.6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г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>) и наклонные (рис. 2.6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д).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Такие МАУ находят широкое применение в цехах пластмасс, сборочно-сварочных, литейных. Длина прямоугольных МАУ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,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как правило, принимается равной либо несколько большей (до 20%) длины источника из конст-руктивных соображений. Следует иметь в виду, что с уменьшением высоты несколько увеличивается потребная производительность МАУ.</w:t>
      </w:r>
    </w:p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0" allowOverlap="1" wp14:anchorId="2719C6F0" wp14:editId="22F19C56">
            <wp:simplePos x="0" y="0"/>
            <wp:positionH relativeFrom="column">
              <wp:posOffset>1202055</wp:posOffset>
            </wp:positionH>
            <wp:positionV relativeFrom="paragraph">
              <wp:posOffset>76200</wp:posOffset>
            </wp:positionV>
            <wp:extent cx="3373755" cy="2447925"/>
            <wp:effectExtent l="0" t="0" r="0" b="0"/>
            <wp:wrapNone/>
            <wp:docPr id="1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2447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7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i/>
          <w:iCs/>
          <w:sz w:val="23"/>
          <w:szCs w:val="23"/>
          <w:lang w:eastAsia="ru-RU"/>
        </w:rPr>
        <w:t>Рис. 2.6. Конструктивные схемы несоосных МАУ: а – боковая вытяжная панель</w:t>
      </w:r>
    </w:p>
    <w:p w:rsidR="00F662DB" w:rsidRPr="00F662DB" w:rsidRDefault="00F662DB" w:rsidP="00F662DB">
      <w:pPr>
        <w:spacing w:line="1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numPr>
          <w:ilvl w:val="0"/>
          <w:numId w:val="28"/>
        </w:numPr>
        <w:tabs>
          <w:tab w:val="left" w:pos="311"/>
        </w:tabs>
        <w:spacing w:line="234" w:lineRule="auto"/>
        <w:ind w:left="1840" w:right="140" w:hanging="1709"/>
        <w:jc w:val="left"/>
        <w:rPr>
          <w:rFonts w:ascii="Arial" w:eastAsia="Arial" w:hAnsi="Arial" w:cs="Arial"/>
          <w:i/>
          <w:iCs/>
          <w:sz w:val="24"/>
          <w:szCs w:val="24"/>
          <w:lang w:eastAsia="ru-RU"/>
        </w:rPr>
      </w:pPr>
      <w:r w:rsidRPr="00F662DB">
        <w:rPr>
          <w:rFonts w:ascii="Arial" w:eastAsia="Arial" w:hAnsi="Arial" w:cs="Arial"/>
          <w:i/>
          <w:iCs/>
          <w:sz w:val="24"/>
          <w:szCs w:val="24"/>
          <w:lang w:eastAsia="ru-RU"/>
        </w:rPr>
        <w:t>стене; б – свободно расположенная вытяжная панель; в – боковая вытяжная панель с экраном; г – угловая вытяжная панель,</w:t>
      </w:r>
    </w:p>
    <w:p w:rsidR="00F662DB" w:rsidRPr="00F662DB" w:rsidRDefault="00F662DB" w:rsidP="00F662DB">
      <w:pPr>
        <w:spacing w:line="1" w:lineRule="exact"/>
        <w:ind w:firstLine="0"/>
        <w:jc w:val="left"/>
        <w:rPr>
          <w:rFonts w:ascii="Arial" w:eastAsia="Arial" w:hAnsi="Arial" w:cs="Arial"/>
          <w:i/>
          <w:iCs/>
          <w:sz w:val="24"/>
          <w:szCs w:val="24"/>
          <w:lang w:eastAsia="ru-RU"/>
        </w:rPr>
      </w:pPr>
    </w:p>
    <w:p w:rsidR="00F662DB" w:rsidRPr="00F662DB" w:rsidRDefault="00F662DB" w:rsidP="00F662DB">
      <w:pPr>
        <w:numPr>
          <w:ilvl w:val="1"/>
          <w:numId w:val="28"/>
        </w:numPr>
        <w:tabs>
          <w:tab w:val="left" w:pos="2940"/>
        </w:tabs>
        <w:ind w:left="2940" w:hanging="190"/>
        <w:jc w:val="left"/>
        <w:rPr>
          <w:rFonts w:ascii="Arial" w:eastAsia="Arial" w:hAnsi="Arial" w:cs="Arial"/>
          <w:i/>
          <w:iCs/>
          <w:sz w:val="24"/>
          <w:szCs w:val="24"/>
          <w:lang w:eastAsia="ru-RU"/>
        </w:rPr>
      </w:pPr>
      <w:r w:rsidRPr="00F662DB">
        <w:rPr>
          <w:rFonts w:ascii="Arial" w:eastAsia="Arial" w:hAnsi="Arial" w:cs="Arial"/>
          <w:i/>
          <w:iCs/>
          <w:sz w:val="24"/>
          <w:szCs w:val="24"/>
          <w:lang w:eastAsia="ru-RU"/>
        </w:rPr>
        <w:t>– наклонная вытяжная панель</w:t>
      </w:r>
    </w:p>
    <w:p w:rsidR="00F662DB" w:rsidRPr="00F662DB" w:rsidRDefault="00F662DB" w:rsidP="00F662DB">
      <w:pPr>
        <w:spacing w:line="13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86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 xml:space="preserve">Наличие фланца по периметру всасывающего отверстия улуч-шает условия улавливания. При ширине фланца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h</w:t>
      </w:r>
      <w:r w:rsidRPr="00F662DB">
        <w:rPr>
          <w:rFonts w:ascii="Arial" w:eastAsia="Arial" w:hAnsi="Arial" w:cs="Arial"/>
          <w:szCs w:val="28"/>
          <w:lang w:eastAsia="ru-RU"/>
        </w:rPr>
        <w:t xml:space="preserve"> ≥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В</w:t>
      </w:r>
      <w:r w:rsidRPr="00F662DB">
        <w:rPr>
          <w:rFonts w:ascii="Arial" w:eastAsia="Arial" w:hAnsi="Arial" w:cs="Arial"/>
          <w:szCs w:val="28"/>
          <w:lang w:eastAsia="ru-RU"/>
        </w:rPr>
        <w:t xml:space="preserve"> МАУ следует считать расположенным в стене. При меньшей ширине фланца это свободно расположенная панель. При выборе конструктивной схемы вытяжной панели предпочтение следует отдавать МАУ с малым углом несоосности φ как наиболее выгодным по количеству удаляемого воздуха.</w:t>
      </w:r>
    </w:p>
    <w:p w:rsidR="00F662DB" w:rsidRPr="00F662DB" w:rsidRDefault="00F662DB" w:rsidP="00F662DB">
      <w:pPr>
        <w:spacing w:line="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b/>
          <w:bCs/>
          <w:szCs w:val="28"/>
          <w:lang w:eastAsia="ru-RU"/>
        </w:rPr>
        <w:t>Расчет вытяжных панелей</w:t>
      </w:r>
    </w:p>
    <w:p w:rsidR="00F662DB" w:rsidRPr="00F662DB" w:rsidRDefault="00F662DB" w:rsidP="00F662DB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numPr>
          <w:ilvl w:val="0"/>
          <w:numId w:val="29"/>
        </w:numPr>
        <w:tabs>
          <w:tab w:val="left" w:pos="874"/>
        </w:tabs>
        <w:spacing w:line="321" w:lineRule="auto"/>
        <w:ind w:firstLine="565"/>
        <w:jc w:val="left"/>
        <w:rPr>
          <w:rFonts w:ascii="Arial" w:eastAsia="Arial" w:hAnsi="Arial" w:cs="Arial"/>
          <w:sz w:val="27"/>
          <w:szCs w:val="27"/>
          <w:lang w:eastAsia="ru-RU"/>
        </w:rPr>
      </w:pPr>
      <w:r w:rsidRPr="00F662DB">
        <w:rPr>
          <w:rFonts w:ascii="Arial" w:eastAsia="Arial" w:hAnsi="Arial" w:cs="Arial"/>
          <w:sz w:val="27"/>
          <w:szCs w:val="27"/>
          <w:lang w:eastAsia="ru-RU"/>
        </w:rPr>
        <w:lastRenderedPageBreak/>
        <w:t xml:space="preserve">Определяют расстояние 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S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, м, от источника до входа струи в па-нель, отсчитываемое по оси изогнутой струи, и характерный размер </w:t>
      </w:r>
      <w:r w:rsidRPr="00F662DB">
        <w:rPr>
          <w:rFonts w:ascii="Arial" w:eastAsia="Arial" w:hAnsi="Arial" w:cs="Arial"/>
          <w:i/>
          <w:iCs/>
          <w:sz w:val="23"/>
          <w:szCs w:val="23"/>
          <w:lang w:eastAsia="ru-RU"/>
        </w:rPr>
        <w:t>R</w:t>
      </w:r>
      <w:r w:rsidRPr="00F662DB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 w:val="27"/>
          <w:szCs w:val="27"/>
          <w:lang w:eastAsia="ru-RU"/>
        </w:rPr>
        <w:t>:</w:t>
      </w:r>
    </w:p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7FF9AFAB" wp14:editId="28D53785">
                <wp:simplePos x="0" y="0"/>
                <wp:positionH relativeFrom="column">
                  <wp:posOffset>5553075</wp:posOffset>
                </wp:positionH>
                <wp:positionV relativeFrom="paragraph">
                  <wp:posOffset>-244475</wp:posOffset>
                </wp:positionV>
                <wp:extent cx="114935" cy="0"/>
                <wp:effectExtent l="0" t="0" r="0" b="0"/>
                <wp:wrapNone/>
                <wp:docPr id="145" name="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9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6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5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7.25pt,-19.25pt" to="446.3pt,-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" o:allowincell="f" filled="t" strokeweight=".18458mm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Ind w:w="3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60"/>
        <w:gridCol w:w="1020"/>
        <w:gridCol w:w="2560"/>
        <w:gridCol w:w="1860"/>
        <w:gridCol w:w="20"/>
      </w:tblGrid>
      <w:tr w:rsidR="00F662DB" w:rsidRPr="00F662DB" w:rsidTr="00DD1E08">
        <w:trPr>
          <w:trHeight w:val="437"/>
        </w:trPr>
        <w:tc>
          <w:tcPr>
            <w:tcW w:w="1620" w:type="dxa"/>
            <w:gridSpan w:val="3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S   </w:t>
            </w:r>
            <w:r w:rsidRPr="00F662DB">
              <w:rPr>
                <w:rFonts w:ascii="Arial" w:eastAsia="Arial" w:hAnsi="Arial" w:cs="Arial"/>
                <w:sz w:val="24"/>
                <w:szCs w:val="24"/>
                <w:lang w:eastAsia="ru-RU"/>
              </w:rPr>
              <w:t>0,5(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x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    y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0</w:t>
            </w:r>
          </w:p>
        </w:tc>
        <w:tc>
          <w:tcPr>
            <w:tcW w:w="25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x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2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    y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2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1860" w:type="dxa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(2.9)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08"/>
        </w:trPr>
        <w:tc>
          <w:tcPr>
            <w:tcW w:w="44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 xml:space="preserve">R </w:t>
            </w:r>
            <w:r w:rsidRPr="00F662DB">
              <w:rPr>
                <w:rFonts w:ascii="Arial" w:eastAsia="Arial" w:hAnsi="Arial" w:cs="Arial"/>
                <w:sz w:val="24"/>
                <w:szCs w:val="24"/>
                <w:lang w:eastAsia="ru-RU"/>
              </w:rPr>
              <w:t>/(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25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4"/>
                <w:szCs w:val="24"/>
                <w:lang w:eastAsia="ru-RU"/>
              </w:rPr>
              <w:t>2</w:t>
            </w: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R</w:t>
            </w:r>
            <w:r w:rsidRPr="00F662DB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)0,24 </w:t>
            </w: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18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(2.10)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56"/>
        </w:trPr>
        <w:tc>
          <w:tcPr>
            <w:tcW w:w="4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spacing w:line="25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80"/>
                <w:sz w:val="24"/>
                <w:szCs w:val="24"/>
                <w:lang w:eastAsia="ru-RU"/>
              </w:rPr>
              <w:t>R</w:t>
            </w:r>
          </w:p>
        </w:tc>
        <w:tc>
          <w:tcPr>
            <w:tcW w:w="102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56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6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0" allowOverlap="1" wp14:anchorId="45EA1337" wp14:editId="3FF001D1">
            <wp:simplePos x="0" y="0"/>
            <wp:positionH relativeFrom="column">
              <wp:posOffset>2086610</wp:posOffset>
            </wp:positionH>
            <wp:positionV relativeFrom="paragraph">
              <wp:posOffset>-513715</wp:posOffset>
            </wp:positionV>
            <wp:extent cx="1678305" cy="231775"/>
            <wp:effectExtent l="0" t="0" r="0" b="0"/>
            <wp:wrapNone/>
            <wp:docPr id="2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305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1" locked="0" layoutInCell="0" allowOverlap="1" wp14:anchorId="75828AC9" wp14:editId="2C133562">
            <wp:simplePos x="0" y="0"/>
            <wp:positionH relativeFrom="column">
              <wp:posOffset>2856865</wp:posOffset>
            </wp:positionH>
            <wp:positionV relativeFrom="paragraph">
              <wp:posOffset>-191770</wp:posOffset>
            </wp:positionV>
            <wp:extent cx="161925" cy="187325"/>
            <wp:effectExtent l="0" t="0" r="0" b="0"/>
            <wp:wrapNone/>
            <wp:docPr id="3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1" locked="0" layoutInCell="0" allowOverlap="1" wp14:anchorId="77F3CDE2" wp14:editId="5F2E5CC6">
            <wp:simplePos x="0" y="0"/>
            <wp:positionH relativeFrom="column">
              <wp:posOffset>2360930</wp:posOffset>
            </wp:positionH>
            <wp:positionV relativeFrom="paragraph">
              <wp:posOffset>-191770</wp:posOffset>
            </wp:positionV>
            <wp:extent cx="161925" cy="187325"/>
            <wp:effectExtent l="0" t="0" r="0" b="0"/>
            <wp:wrapNone/>
            <wp:docPr id="4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2DB" w:rsidRPr="00F662DB" w:rsidRDefault="00F662DB" w:rsidP="00F662DB">
      <w:pPr>
        <w:spacing w:line="260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 xml:space="preserve">где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у</w:t>
      </w:r>
      <w:r w:rsidRPr="00F662DB">
        <w:rPr>
          <w:rFonts w:ascii="Arial" w:eastAsia="Arial" w:hAnsi="Arial" w:cs="Arial"/>
          <w:i/>
          <w:iCs/>
          <w:sz w:val="36"/>
          <w:szCs w:val="36"/>
          <w:vertAlign w:val="subscript"/>
          <w:lang w:eastAsia="ru-RU"/>
        </w:rPr>
        <w:t>0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,</w:t>
      </w:r>
      <w:r w:rsidRPr="00F662DB">
        <w:rPr>
          <w:rFonts w:ascii="Arial" w:eastAsia="Arial" w:hAnsi="Arial" w:cs="Arial"/>
          <w:szCs w:val="28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х</w:t>
      </w:r>
      <w:r w:rsidRPr="00F662DB">
        <w:rPr>
          <w:rFonts w:ascii="Arial" w:eastAsia="Arial" w:hAnsi="Arial" w:cs="Arial"/>
          <w:i/>
          <w:iCs/>
          <w:sz w:val="36"/>
          <w:szCs w:val="36"/>
          <w:vertAlign w:val="subscript"/>
          <w:lang w:eastAsia="ru-RU"/>
        </w:rPr>
        <w:t>0</w:t>
      </w:r>
      <w:r w:rsidRPr="00F662DB">
        <w:rPr>
          <w:rFonts w:ascii="Arial" w:eastAsia="Arial" w:hAnsi="Arial" w:cs="Arial"/>
          <w:szCs w:val="28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расстояния по вертикали и горизонтали между центрами источника и МАУ.</w:t>
      </w:r>
    </w:p>
    <w:p w:rsidR="00F662DB" w:rsidRPr="00F662DB" w:rsidRDefault="00F662DB" w:rsidP="00F662DB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numPr>
          <w:ilvl w:val="0"/>
          <w:numId w:val="30"/>
        </w:numPr>
        <w:tabs>
          <w:tab w:val="left" w:pos="893"/>
        </w:tabs>
        <w:spacing w:line="267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 xml:space="preserve">Вычисляют коэффициент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k</w:t>
      </w:r>
      <w:r w:rsidRPr="00F662DB">
        <w:rPr>
          <w:rFonts w:ascii="Arial" w:eastAsia="Arial" w:hAnsi="Arial" w:cs="Arial"/>
          <w:sz w:val="36"/>
          <w:szCs w:val="36"/>
          <w:vertAlign w:val="subscript"/>
          <w:lang w:eastAsia="ru-RU"/>
        </w:rPr>
        <w:t>п</w:t>
      </w:r>
      <w:r w:rsidRPr="00F662DB">
        <w:rPr>
          <w:rFonts w:ascii="Arial" w:eastAsia="Arial" w:hAnsi="Arial" w:cs="Arial"/>
          <w:szCs w:val="28"/>
          <w:lang w:eastAsia="ru-RU"/>
        </w:rPr>
        <w:t>, учитывающий влияние подвижно-сти воздуха на требуемую производительность панели:</w:t>
      </w:r>
    </w:p>
    <w:tbl>
      <w:tblPr>
        <w:tblW w:w="5700" w:type="dxa"/>
        <w:tblInd w:w="3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20"/>
        <w:gridCol w:w="600"/>
        <w:gridCol w:w="20"/>
        <w:gridCol w:w="1460"/>
        <w:gridCol w:w="2040"/>
        <w:gridCol w:w="20"/>
      </w:tblGrid>
      <w:tr w:rsidR="00F662DB" w:rsidRPr="00F662DB" w:rsidTr="00DD1E08">
        <w:trPr>
          <w:trHeight w:val="276"/>
        </w:trPr>
        <w:tc>
          <w:tcPr>
            <w:tcW w:w="1540" w:type="dxa"/>
            <w:vAlign w:val="bottom"/>
          </w:tcPr>
          <w:p w:rsidR="00F662DB" w:rsidRPr="00F662DB" w:rsidRDefault="00F662DB" w:rsidP="00F662DB">
            <w:pPr>
              <w:ind w:right="15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6"/>
        </w:trPr>
        <w:tc>
          <w:tcPr>
            <w:tcW w:w="15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75"/>
        </w:trPr>
        <w:tc>
          <w:tcPr>
            <w:tcW w:w="154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k</w:t>
            </w:r>
            <w:r w:rsidRPr="00F662DB">
              <w:rPr>
                <w:rFonts w:ascii="Arial" w:eastAsia="Arial" w:hAnsi="Arial" w:cs="Arial"/>
                <w:w w:val="95"/>
                <w:sz w:val="33"/>
                <w:szCs w:val="33"/>
                <w:vertAlign w:val="subscript"/>
                <w:lang w:eastAsia="ru-RU"/>
              </w:rPr>
              <w:t>п</w:t>
            </w:r>
            <w:r w:rsidRPr="00F662DB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   </w:t>
            </w:r>
            <w:r w:rsidRPr="00F662DB">
              <w:rPr>
                <w:rFonts w:ascii="Arial" w:eastAsia="Arial" w:hAnsi="Arial" w:cs="Arial"/>
                <w:w w:val="95"/>
                <w:sz w:val="25"/>
                <w:szCs w:val="25"/>
                <w:lang w:eastAsia="ru-RU"/>
              </w:rPr>
              <w:t>1  33</w:t>
            </w:r>
            <w:r w:rsidRPr="00F662DB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w</w:t>
            </w:r>
            <w:r w:rsidRPr="00F662DB">
              <w:rPr>
                <w:rFonts w:ascii="Arial" w:eastAsia="Arial" w:hAnsi="Arial" w:cs="Arial"/>
                <w:w w:val="95"/>
                <w:sz w:val="33"/>
                <w:szCs w:val="33"/>
                <w:vertAlign w:val="subscript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F662DB" w:rsidRPr="00F662DB" w:rsidRDefault="00F662DB" w:rsidP="00F662DB">
            <w:pPr>
              <w:spacing w:line="27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95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148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ind w:right="13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04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(2.11)</w:t>
            </w: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9"/>
        </w:trPr>
        <w:tc>
          <w:tcPr>
            <w:tcW w:w="15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80" w:type="dxa"/>
            <w:gridSpan w:val="2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44"/>
        </w:trPr>
        <w:tc>
          <w:tcPr>
            <w:tcW w:w="15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2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96"/>
                <w:sz w:val="25"/>
                <w:szCs w:val="25"/>
                <w:lang w:eastAsia="ru-RU"/>
              </w:rPr>
              <w:t>Q  y</w:t>
            </w:r>
            <w:r w:rsidRPr="00F662DB">
              <w:rPr>
                <w:rFonts w:ascii="Arial" w:eastAsia="Arial" w:hAnsi="Arial" w:cs="Arial"/>
                <w:w w:val="96"/>
                <w:sz w:val="33"/>
                <w:szCs w:val="33"/>
                <w:vertAlign w:val="subscript"/>
                <w:lang w:eastAsia="ru-RU"/>
              </w:rPr>
              <w:t>0</w:t>
            </w:r>
          </w:p>
        </w:tc>
        <w:tc>
          <w:tcPr>
            <w:tcW w:w="1480" w:type="dxa"/>
            <w:gridSpan w:val="2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45"/>
        </w:trPr>
        <w:tc>
          <w:tcPr>
            <w:tcW w:w="15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20" w:type="dxa"/>
            <w:gridSpan w:val="2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1" locked="0" layoutInCell="0" allowOverlap="1" wp14:anchorId="464FFDE6" wp14:editId="05CC3D9F">
            <wp:simplePos x="0" y="0"/>
            <wp:positionH relativeFrom="column">
              <wp:posOffset>3041650</wp:posOffset>
            </wp:positionH>
            <wp:positionV relativeFrom="paragraph">
              <wp:posOffset>-467995</wp:posOffset>
            </wp:positionV>
            <wp:extent cx="94615" cy="424180"/>
            <wp:effectExtent l="0" t="0" r="0" b="0"/>
            <wp:wrapNone/>
            <wp:docPr id="5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424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5408" behindDoc="1" locked="0" layoutInCell="0" allowOverlap="1" wp14:anchorId="0764A0CE" wp14:editId="3A79C079">
            <wp:simplePos x="0" y="0"/>
            <wp:positionH relativeFrom="column">
              <wp:posOffset>3291205</wp:posOffset>
            </wp:positionH>
            <wp:positionV relativeFrom="paragraph">
              <wp:posOffset>-251460</wp:posOffset>
            </wp:positionV>
            <wp:extent cx="55245" cy="193040"/>
            <wp:effectExtent l="0" t="0" r="0" b="0"/>
            <wp:wrapNone/>
            <wp:docPr id="6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0" allowOverlap="1" wp14:anchorId="6BD9C04A" wp14:editId="1BB2CB06">
            <wp:simplePos x="0" y="0"/>
            <wp:positionH relativeFrom="column">
              <wp:posOffset>2355215</wp:posOffset>
            </wp:positionH>
            <wp:positionV relativeFrom="paragraph">
              <wp:posOffset>-374015</wp:posOffset>
            </wp:positionV>
            <wp:extent cx="371475" cy="193040"/>
            <wp:effectExtent l="0" t="0" r="0" b="0"/>
            <wp:wrapNone/>
            <wp:docPr id="7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2DB" w:rsidRPr="00F662DB" w:rsidRDefault="00F662DB" w:rsidP="00F662DB">
      <w:pPr>
        <w:spacing w:line="251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 xml:space="preserve">где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F662DB">
        <w:rPr>
          <w:rFonts w:ascii="Arial" w:eastAsia="Arial" w:hAnsi="Arial" w:cs="Arial"/>
          <w:szCs w:val="28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производительность источника по теплоте, Вт;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w</w:t>
      </w:r>
      <w:r w:rsidRPr="00F662DB">
        <w:rPr>
          <w:rFonts w:ascii="Arial" w:eastAsia="Arial" w:hAnsi="Arial" w:cs="Arial"/>
          <w:i/>
          <w:iCs/>
          <w:sz w:val="36"/>
          <w:szCs w:val="36"/>
          <w:vertAlign w:val="subscript"/>
          <w:lang w:eastAsia="ru-RU"/>
        </w:rPr>
        <w:t>в</w:t>
      </w:r>
      <w:r w:rsidRPr="00F662DB">
        <w:rPr>
          <w:rFonts w:ascii="Arial" w:eastAsia="Arial" w:hAnsi="Arial" w:cs="Arial"/>
          <w:szCs w:val="28"/>
          <w:lang w:eastAsia="ru-RU"/>
        </w:rPr>
        <w:t xml:space="preserve"> – скорость движения воздуха в помещении, м/с.</w:t>
      </w:r>
    </w:p>
    <w:p w:rsidR="00F662DB" w:rsidRPr="00F662DB" w:rsidRDefault="00F662DB" w:rsidP="00F662DB">
      <w:pPr>
        <w:spacing w:line="5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numPr>
          <w:ilvl w:val="0"/>
          <w:numId w:val="31"/>
        </w:numPr>
        <w:tabs>
          <w:tab w:val="left" w:pos="869"/>
        </w:tabs>
        <w:spacing w:line="283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>В зависимости от выбранной конструктивной схемы по одной из приведенных в табл. 2.2 формул вычисляют относительную предель-ную производительность МАУ.</w:t>
      </w:r>
    </w:p>
    <w:p w:rsidR="00F662DB" w:rsidRPr="00F662DB" w:rsidRDefault="00F662DB" w:rsidP="00F662DB">
      <w:pPr>
        <w:spacing w:line="1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i/>
          <w:iCs/>
          <w:sz w:val="23"/>
          <w:szCs w:val="23"/>
          <w:lang w:eastAsia="ru-RU"/>
        </w:rPr>
        <w:t>Таблица 2.2</w:t>
      </w:r>
    </w:p>
    <w:p w:rsidR="00F662DB" w:rsidRPr="00F662DB" w:rsidRDefault="00F662DB" w:rsidP="00F662DB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 w:val="24"/>
          <w:szCs w:val="24"/>
          <w:lang w:eastAsia="ru-RU"/>
        </w:rPr>
        <w:t>Формулы для расчета относительной предельной производительности МАУ</w:t>
      </w:r>
    </w:p>
    <w:p w:rsidR="00F662DB" w:rsidRPr="00F662DB" w:rsidRDefault="00F662DB" w:rsidP="00F662DB">
      <w:pPr>
        <w:spacing w:line="5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 w:val="24"/>
          <w:szCs w:val="24"/>
          <w:lang w:eastAsia="ru-RU"/>
        </w:rPr>
        <w:t>в зависимости от схемы расположения вытяжной панели</w:t>
      </w:r>
    </w:p>
    <w:p w:rsidR="00F662DB" w:rsidRPr="00F662DB" w:rsidRDefault="00F662DB" w:rsidP="00F662DB">
      <w:pPr>
        <w:spacing w:line="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0"/>
        <w:gridCol w:w="820"/>
        <w:gridCol w:w="1120"/>
        <w:gridCol w:w="140"/>
        <w:gridCol w:w="440"/>
        <w:gridCol w:w="140"/>
        <w:gridCol w:w="160"/>
        <w:gridCol w:w="80"/>
        <w:gridCol w:w="500"/>
        <w:gridCol w:w="60"/>
        <w:gridCol w:w="60"/>
        <w:gridCol w:w="60"/>
        <w:gridCol w:w="40"/>
        <w:gridCol w:w="20"/>
        <w:gridCol w:w="60"/>
        <w:gridCol w:w="100"/>
        <w:gridCol w:w="380"/>
        <w:gridCol w:w="30"/>
      </w:tblGrid>
      <w:tr w:rsidR="00F662DB" w:rsidRPr="00F662DB" w:rsidTr="00DD1E08">
        <w:trPr>
          <w:trHeight w:val="57"/>
        </w:trPr>
        <w:tc>
          <w:tcPr>
            <w:tcW w:w="4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4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right="22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72"/>
                <w:sz w:val="15"/>
                <w:szCs w:val="15"/>
                <w:lang w:eastAsia="ru-RU"/>
              </w:rPr>
              <w:t>пр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8"/>
        </w:trPr>
        <w:tc>
          <w:tcPr>
            <w:tcW w:w="4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2"/>
                <w:lang w:eastAsia="ru-RU"/>
              </w:rPr>
              <w:t>Схема расположения вытяжной панели</w:t>
            </w:r>
          </w:p>
        </w:tc>
        <w:tc>
          <w:tcPr>
            <w:tcW w:w="8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F662DB" w:rsidRPr="00F662DB" w:rsidRDefault="00F662DB" w:rsidP="00F662DB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85"/>
                <w:sz w:val="25"/>
                <w:szCs w:val="25"/>
                <w:lang w:eastAsia="ru-RU"/>
              </w:rPr>
              <w:t>L</w:t>
            </w:r>
          </w:p>
        </w:tc>
        <w:tc>
          <w:tcPr>
            <w:tcW w:w="4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47"/>
        </w:trPr>
        <w:tc>
          <w:tcPr>
            <w:tcW w:w="4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840" w:type="dxa"/>
            <w:gridSpan w:val="4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58"/>
        </w:trPr>
        <w:tc>
          <w:tcPr>
            <w:tcW w:w="4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2"/>
                <w:lang w:eastAsia="ru-RU"/>
              </w:rPr>
              <w:t>Боковая в стене (рис. 2.6</w:t>
            </w:r>
            <w:r w:rsidRPr="00F662DB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2"/>
                <w:lang w:eastAsia="ru-RU"/>
              </w:rPr>
              <w:t>)</w:t>
            </w:r>
          </w:p>
        </w:tc>
        <w:tc>
          <w:tcPr>
            <w:tcW w:w="82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840" w:type="dxa"/>
            <w:gridSpan w:val="4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0,217 (1  0,25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spacing w:line="378" w:lineRule="exact"/>
              <w:ind w:right="21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 xml:space="preserve">2 </w:t>
            </w:r>
            <w:r w:rsidRPr="00F662DB">
              <w:rPr>
                <w:rFonts w:ascii="Arial" w:eastAsia="Arial" w:hAnsi="Arial" w:cs="Arial"/>
                <w:w w:val="95"/>
                <w:sz w:val="43"/>
                <w:szCs w:val="43"/>
                <w:vertAlign w:val="subscript"/>
                <w:lang w:eastAsia="ru-RU"/>
              </w:rPr>
              <w:t>)</w:t>
            </w:r>
          </w:p>
        </w:tc>
        <w:tc>
          <w:tcPr>
            <w:tcW w:w="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1"/>
        </w:trPr>
        <w:tc>
          <w:tcPr>
            <w:tcW w:w="4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77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5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58"/>
        </w:trPr>
        <w:tc>
          <w:tcPr>
            <w:tcW w:w="4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2"/>
                <w:lang w:eastAsia="ru-RU"/>
              </w:rPr>
              <w:t>Боковая свободно расположенная (рис. 2.6</w:t>
            </w:r>
            <w:r w:rsidRPr="00F662DB">
              <w:rPr>
                <w:rFonts w:ascii="Arial" w:eastAsia="Arial" w:hAnsi="Arial" w:cs="Arial"/>
                <w:i/>
                <w:iCs/>
                <w:w w:val="98"/>
                <w:sz w:val="22"/>
                <w:lang w:eastAsia="ru-RU"/>
              </w:rPr>
              <w:t>б</w:t>
            </w:r>
            <w:r w:rsidRPr="00F662DB">
              <w:rPr>
                <w:rFonts w:ascii="Arial" w:eastAsia="Arial" w:hAnsi="Arial" w:cs="Arial"/>
                <w:w w:val="98"/>
                <w:sz w:val="22"/>
                <w:lang w:eastAsia="ru-RU"/>
              </w:rPr>
              <w:t>)</w:t>
            </w:r>
          </w:p>
        </w:tc>
        <w:tc>
          <w:tcPr>
            <w:tcW w:w="82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[0,32</w:t>
            </w:r>
          </w:p>
        </w:tc>
        <w:tc>
          <w:tcPr>
            <w:tcW w:w="1700" w:type="dxa"/>
            <w:gridSpan w:val="3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0,06(</w:t>
            </w:r>
            <w:r w:rsidRPr="00F662DB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 xml:space="preserve"> / </w:t>
            </w:r>
            <w:r w:rsidRPr="00F662DB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)</w:t>
            </w:r>
            <w:r w:rsidRPr="00F662DB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7/3</w:t>
            </w: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]</w:t>
            </w:r>
          </w:p>
        </w:tc>
        <w:tc>
          <w:tcPr>
            <w:tcW w:w="30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(1</w:t>
            </w:r>
          </w:p>
        </w:tc>
        <w:tc>
          <w:tcPr>
            <w:tcW w:w="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6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0,25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380" w:lineRule="exact"/>
              <w:ind w:right="24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6"/>
                <w:sz w:val="16"/>
                <w:szCs w:val="16"/>
                <w:lang w:eastAsia="ru-RU"/>
              </w:rPr>
              <w:t xml:space="preserve">2 </w:t>
            </w:r>
            <w:r w:rsidRPr="00F662DB">
              <w:rPr>
                <w:rFonts w:ascii="Arial" w:eastAsia="Arial" w:hAnsi="Arial" w:cs="Arial"/>
                <w:w w:val="86"/>
                <w:sz w:val="44"/>
                <w:szCs w:val="44"/>
                <w:vertAlign w:val="subscript"/>
                <w:lang w:eastAsia="ru-RU"/>
              </w:rPr>
              <w:t>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3"/>
        </w:trPr>
        <w:tc>
          <w:tcPr>
            <w:tcW w:w="4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gridSpan w:val="3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77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56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58"/>
        </w:trPr>
        <w:tc>
          <w:tcPr>
            <w:tcW w:w="4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2"/>
                <w:lang w:eastAsia="ru-RU"/>
              </w:rPr>
              <w:t>Боковая с экраном (рис. 2.6</w:t>
            </w:r>
            <w:r w:rsidRPr="00F662DB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2"/>
                <w:lang w:eastAsia="ru-RU"/>
              </w:rPr>
              <w:t>)</w:t>
            </w:r>
          </w:p>
        </w:tc>
        <w:tc>
          <w:tcPr>
            <w:tcW w:w="82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[0,2</w:t>
            </w:r>
          </w:p>
        </w:tc>
        <w:tc>
          <w:tcPr>
            <w:tcW w:w="1700" w:type="dxa"/>
            <w:gridSpan w:val="3"/>
            <w:vMerge w:val="restart"/>
            <w:vAlign w:val="bottom"/>
          </w:tcPr>
          <w:p w:rsidR="00F662DB" w:rsidRPr="00F662DB" w:rsidRDefault="00F662DB" w:rsidP="00F662DB">
            <w:pPr>
              <w:spacing w:line="37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9"/>
                <w:sz w:val="25"/>
                <w:szCs w:val="25"/>
                <w:lang w:eastAsia="ru-RU"/>
              </w:rPr>
              <w:t>0,25(</w:t>
            </w:r>
            <w:r w:rsidRPr="00F662DB">
              <w:rPr>
                <w:rFonts w:ascii="Arial" w:eastAsia="Arial" w:hAnsi="Arial" w:cs="Arial"/>
                <w:i/>
                <w:iCs/>
                <w:w w:val="99"/>
                <w:sz w:val="25"/>
                <w:szCs w:val="25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w w:val="99"/>
                <w:sz w:val="25"/>
                <w:szCs w:val="25"/>
                <w:lang w:eastAsia="ru-RU"/>
              </w:rPr>
              <w:t xml:space="preserve"> / </w:t>
            </w:r>
            <w:r w:rsidRPr="00F662DB">
              <w:rPr>
                <w:rFonts w:ascii="Arial" w:eastAsia="Arial" w:hAnsi="Arial" w:cs="Arial"/>
                <w:i/>
                <w:iCs/>
                <w:w w:val="99"/>
                <w:sz w:val="25"/>
                <w:szCs w:val="25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w w:val="99"/>
                <w:sz w:val="25"/>
                <w:szCs w:val="25"/>
                <w:lang w:eastAsia="ru-RU"/>
              </w:rPr>
              <w:t>)</w:t>
            </w:r>
            <w:r w:rsidRPr="00F662DB">
              <w:rPr>
                <w:rFonts w:ascii="Arial" w:eastAsia="Arial" w:hAnsi="Arial" w:cs="Arial"/>
                <w:w w:val="99"/>
                <w:sz w:val="33"/>
                <w:szCs w:val="33"/>
                <w:vertAlign w:val="superscript"/>
                <w:lang w:eastAsia="ru-RU"/>
              </w:rPr>
              <w:t>7/3</w:t>
            </w:r>
            <w:r w:rsidRPr="00F662DB">
              <w:rPr>
                <w:rFonts w:ascii="Arial" w:eastAsia="Arial" w:hAnsi="Arial" w:cs="Arial"/>
                <w:w w:val="99"/>
                <w:sz w:val="25"/>
                <w:szCs w:val="25"/>
                <w:lang w:eastAsia="ru-RU"/>
              </w:rPr>
              <w:t>]</w:t>
            </w:r>
          </w:p>
        </w:tc>
        <w:tc>
          <w:tcPr>
            <w:tcW w:w="300" w:type="dxa"/>
            <w:gridSpan w:val="2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5"/>
                <w:szCs w:val="25"/>
                <w:lang w:eastAsia="ru-RU"/>
              </w:rPr>
              <w:t>(1</w:t>
            </w:r>
          </w:p>
        </w:tc>
        <w:tc>
          <w:tcPr>
            <w:tcW w:w="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0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5"/>
                <w:szCs w:val="25"/>
                <w:lang w:eastAsia="ru-RU"/>
              </w:rPr>
              <w:t>0,25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20" w:type="dxa"/>
            <w:gridSpan w:val="4"/>
            <w:vMerge w:val="restart"/>
            <w:vAlign w:val="bottom"/>
          </w:tcPr>
          <w:p w:rsidR="00F662DB" w:rsidRPr="00F662DB" w:rsidRDefault="00F662DB" w:rsidP="00F662DB">
            <w:pPr>
              <w:spacing w:line="378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7"/>
                <w:sz w:val="16"/>
                <w:szCs w:val="16"/>
                <w:lang w:eastAsia="ru-RU"/>
              </w:rPr>
              <w:t xml:space="preserve">2 </w:t>
            </w:r>
            <w:r w:rsidRPr="00F662DB">
              <w:rPr>
                <w:rFonts w:ascii="Arial" w:eastAsia="Arial" w:hAnsi="Arial" w:cs="Arial"/>
                <w:w w:val="87"/>
                <w:sz w:val="43"/>
                <w:szCs w:val="43"/>
                <w:vertAlign w:val="subscript"/>
                <w:lang w:eastAsia="ru-RU"/>
              </w:rPr>
              <w:t>)</w:t>
            </w:r>
          </w:p>
        </w:tc>
        <w:tc>
          <w:tcPr>
            <w:tcW w:w="3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0"/>
        </w:trPr>
        <w:tc>
          <w:tcPr>
            <w:tcW w:w="4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3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88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22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60"/>
        </w:trPr>
        <w:tc>
          <w:tcPr>
            <w:tcW w:w="4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2"/>
                <w:lang w:eastAsia="ru-RU"/>
              </w:rPr>
              <w:t>Угловая (рис. 2.6</w:t>
            </w:r>
            <w:r w:rsidRPr="00F662DB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г</w:t>
            </w:r>
            <w:r w:rsidRPr="00F662DB">
              <w:rPr>
                <w:rFonts w:ascii="Arial" w:eastAsia="Arial" w:hAnsi="Arial" w:cs="Arial"/>
                <w:sz w:val="22"/>
                <w:lang w:eastAsia="ru-RU"/>
              </w:rPr>
              <w:t>)</w:t>
            </w:r>
          </w:p>
        </w:tc>
        <w:tc>
          <w:tcPr>
            <w:tcW w:w="82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[0,21</w:t>
            </w:r>
          </w:p>
        </w:tc>
        <w:tc>
          <w:tcPr>
            <w:tcW w:w="2080" w:type="dxa"/>
            <w:gridSpan w:val="6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6"/>
                <w:sz w:val="25"/>
                <w:szCs w:val="25"/>
                <w:lang w:eastAsia="ru-RU"/>
              </w:rPr>
              <w:t>0,027 (</w:t>
            </w:r>
            <w:r w:rsidRPr="00F662DB">
              <w:rPr>
                <w:rFonts w:ascii="Arial" w:eastAsia="Arial" w:hAnsi="Arial" w:cs="Arial"/>
                <w:i/>
                <w:iCs/>
                <w:w w:val="86"/>
                <w:sz w:val="25"/>
                <w:szCs w:val="25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w w:val="86"/>
                <w:sz w:val="25"/>
                <w:szCs w:val="25"/>
                <w:lang w:eastAsia="ru-RU"/>
              </w:rPr>
              <w:t xml:space="preserve"> / </w:t>
            </w:r>
            <w:r w:rsidRPr="00F662DB">
              <w:rPr>
                <w:rFonts w:ascii="Arial" w:eastAsia="Arial" w:hAnsi="Arial" w:cs="Arial"/>
                <w:i/>
                <w:iCs/>
                <w:w w:val="86"/>
                <w:sz w:val="25"/>
                <w:szCs w:val="25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w w:val="86"/>
                <w:sz w:val="25"/>
                <w:szCs w:val="25"/>
                <w:lang w:eastAsia="ru-RU"/>
              </w:rPr>
              <w:t>)</w:t>
            </w:r>
            <w:r w:rsidRPr="00F662DB">
              <w:rPr>
                <w:rFonts w:ascii="Arial" w:eastAsia="Arial" w:hAnsi="Arial" w:cs="Arial"/>
                <w:w w:val="86"/>
                <w:sz w:val="33"/>
                <w:szCs w:val="33"/>
                <w:vertAlign w:val="superscript"/>
                <w:lang w:eastAsia="ru-RU"/>
              </w:rPr>
              <w:t>8 / 3</w:t>
            </w:r>
            <w:r w:rsidRPr="00F662DB">
              <w:rPr>
                <w:rFonts w:ascii="Arial" w:eastAsia="Arial" w:hAnsi="Arial" w:cs="Arial"/>
                <w:w w:val="86"/>
                <w:sz w:val="25"/>
                <w:szCs w:val="25"/>
                <w:lang w:eastAsia="ru-RU"/>
              </w:rPr>
              <w:t xml:space="preserve"> ] (1</w:t>
            </w:r>
          </w:p>
        </w:tc>
        <w:tc>
          <w:tcPr>
            <w:tcW w:w="620" w:type="dxa"/>
            <w:gridSpan w:val="3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0,25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380" w:lineRule="exact"/>
              <w:ind w:right="18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6"/>
                <w:sz w:val="16"/>
                <w:szCs w:val="16"/>
                <w:lang w:eastAsia="ru-RU"/>
              </w:rPr>
              <w:t xml:space="preserve">2 </w:t>
            </w:r>
            <w:r w:rsidRPr="00F662DB">
              <w:rPr>
                <w:rFonts w:ascii="Arial" w:eastAsia="Arial" w:hAnsi="Arial" w:cs="Arial"/>
                <w:w w:val="86"/>
                <w:sz w:val="44"/>
                <w:szCs w:val="44"/>
                <w:vertAlign w:val="subscript"/>
                <w:lang w:eastAsia="ru-RU"/>
              </w:rPr>
              <w:t>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1"/>
        </w:trPr>
        <w:tc>
          <w:tcPr>
            <w:tcW w:w="4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" w:type="dxa"/>
            <w:gridSpan w:val="4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88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48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58"/>
        </w:trPr>
        <w:tc>
          <w:tcPr>
            <w:tcW w:w="4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2"/>
                <w:lang w:eastAsia="ru-RU"/>
              </w:rPr>
              <w:t>Наклонная (рис. 2.6</w:t>
            </w:r>
            <w:r w:rsidRPr="00F662DB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д</w:t>
            </w:r>
            <w:r w:rsidRPr="00F662DB">
              <w:rPr>
                <w:rFonts w:ascii="Arial" w:eastAsia="Arial" w:hAnsi="Arial" w:cs="Arial"/>
                <w:sz w:val="22"/>
                <w:lang w:eastAsia="ru-RU"/>
              </w:rPr>
              <w:t>)</w:t>
            </w:r>
          </w:p>
        </w:tc>
        <w:tc>
          <w:tcPr>
            <w:tcW w:w="820" w:type="dxa"/>
            <w:vMerge w:val="restart"/>
            <w:vAlign w:val="bottom"/>
          </w:tcPr>
          <w:p w:rsidR="00F662DB" w:rsidRPr="00F662DB" w:rsidRDefault="00F662DB" w:rsidP="00F662DB">
            <w:pPr>
              <w:ind w:right="7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(0,15</w:t>
            </w:r>
          </w:p>
        </w:tc>
        <w:tc>
          <w:tcPr>
            <w:tcW w:w="1700" w:type="dxa"/>
            <w:gridSpan w:val="3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5"/>
                <w:szCs w:val="25"/>
                <w:lang w:eastAsia="ru-RU"/>
              </w:rPr>
              <w:t>0,0426  ) [1  (1</w:t>
            </w:r>
          </w:p>
        </w:tc>
        <w:tc>
          <w:tcPr>
            <w:tcW w:w="1120" w:type="dxa"/>
            <w:gridSpan w:val="9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5"/>
                <w:szCs w:val="25"/>
                <w:lang w:eastAsia="ru-RU"/>
              </w:rPr>
              <w:t>0.318  )</w:t>
            </w:r>
            <w:r w:rsidRPr="00F662DB">
              <w:rPr>
                <w:rFonts w:ascii="Arial" w:eastAsia="Arial" w:hAnsi="Arial" w:cs="Arial"/>
                <w:w w:val="98"/>
                <w:sz w:val="33"/>
                <w:szCs w:val="33"/>
                <w:vertAlign w:val="superscript"/>
                <w:lang w:eastAsia="ru-RU"/>
              </w:rPr>
              <w:t>2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380" w:lineRule="exact"/>
              <w:ind w:right="8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6"/>
                <w:sz w:val="16"/>
                <w:szCs w:val="16"/>
                <w:lang w:eastAsia="ru-RU"/>
              </w:rPr>
              <w:t xml:space="preserve">2 </w:t>
            </w:r>
            <w:r w:rsidRPr="00F662DB">
              <w:rPr>
                <w:rFonts w:ascii="Arial" w:eastAsia="Arial" w:hAnsi="Arial" w:cs="Arial"/>
                <w:w w:val="86"/>
                <w:sz w:val="44"/>
                <w:szCs w:val="44"/>
                <w:vertAlign w:val="subscript"/>
                <w:lang w:eastAsia="ru-RU"/>
              </w:rPr>
              <w:t>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03"/>
        </w:trPr>
        <w:tc>
          <w:tcPr>
            <w:tcW w:w="4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gridSpan w:val="9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88"/>
                <w:sz w:val="25"/>
                <w:szCs w:val="25"/>
                <w:lang w:eastAsia="ru-RU"/>
              </w:rPr>
              <w:t>R</w:t>
            </w:r>
          </w:p>
        </w:tc>
        <w:tc>
          <w:tcPr>
            <w:tcW w:w="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7456" behindDoc="1" locked="0" layoutInCell="0" allowOverlap="1" wp14:anchorId="3938A797" wp14:editId="4D822F36">
            <wp:simplePos x="0" y="0"/>
            <wp:positionH relativeFrom="column">
              <wp:posOffset>4338320</wp:posOffset>
            </wp:positionH>
            <wp:positionV relativeFrom="paragraph">
              <wp:posOffset>-1243330</wp:posOffset>
            </wp:positionV>
            <wp:extent cx="162560" cy="192405"/>
            <wp:effectExtent l="0" t="0" r="0" b="0"/>
            <wp:wrapNone/>
            <wp:docPr id="8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0" allowOverlap="1" wp14:anchorId="1659FEEA" wp14:editId="159517C0">
            <wp:simplePos x="0" y="0"/>
            <wp:positionH relativeFrom="column">
              <wp:posOffset>4148455</wp:posOffset>
            </wp:positionH>
            <wp:positionV relativeFrom="paragraph">
              <wp:posOffset>-1243330</wp:posOffset>
            </wp:positionV>
            <wp:extent cx="54610" cy="192405"/>
            <wp:effectExtent l="0" t="0" r="0" b="0"/>
            <wp:wrapNone/>
            <wp:docPr id="9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9504" behindDoc="1" locked="0" layoutInCell="0" allowOverlap="1" wp14:anchorId="13BCD1D5" wp14:editId="4DCA8AE1">
            <wp:simplePos x="0" y="0"/>
            <wp:positionH relativeFrom="column">
              <wp:posOffset>4849495</wp:posOffset>
            </wp:positionH>
            <wp:positionV relativeFrom="paragraph">
              <wp:posOffset>-990600</wp:posOffset>
            </wp:positionV>
            <wp:extent cx="161290" cy="193040"/>
            <wp:effectExtent l="0" t="0" r="0" b="0"/>
            <wp:wrapNone/>
            <wp:docPr id="10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0528" behindDoc="1" locked="0" layoutInCell="0" allowOverlap="1" wp14:anchorId="6E3EC3E9" wp14:editId="78EEAA3E">
            <wp:simplePos x="0" y="0"/>
            <wp:positionH relativeFrom="column">
              <wp:posOffset>4660265</wp:posOffset>
            </wp:positionH>
            <wp:positionV relativeFrom="paragraph">
              <wp:posOffset>-990600</wp:posOffset>
            </wp:positionV>
            <wp:extent cx="53340" cy="193040"/>
            <wp:effectExtent l="0" t="0" r="0" b="0"/>
            <wp:wrapNone/>
            <wp:docPr id="11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1552" behindDoc="1" locked="0" layoutInCell="0" allowOverlap="1" wp14:anchorId="7705FC3D" wp14:editId="3BAAA9C5">
            <wp:simplePos x="0" y="0"/>
            <wp:positionH relativeFrom="column">
              <wp:posOffset>3588385</wp:posOffset>
            </wp:positionH>
            <wp:positionV relativeFrom="paragraph">
              <wp:posOffset>-990600</wp:posOffset>
            </wp:positionV>
            <wp:extent cx="161290" cy="193040"/>
            <wp:effectExtent l="0" t="0" r="0" b="0"/>
            <wp:wrapNone/>
            <wp:docPr id="12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2576" behindDoc="1" locked="0" layoutInCell="0" allowOverlap="1" wp14:anchorId="1D3FBCEA" wp14:editId="313F2863">
            <wp:simplePos x="0" y="0"/>
            <wp:positionH relativeFrom="column">
              <wp:posOffset>4817110</wp:posOffset>
            </wp:positionH>
            <wp:positionV relativeFrom="paragraph">
              <wp:posOffset>-735965</wp:posOffset>
            </wp:positionV>
            <wp:extent cx="161290" cy="193040"/>
            <wp:effectExtent l="0" t="0" r="0" b="0"/>
            <wp:wrapNone/>
            <wp:docPr id="13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3600" behindDoc="1" locked="0" layoutInCell="0" allowOverlap="1" wp14:anchorId="5EFD2D76" wp14:editId="31C5FD5B">
            <wp:simplePos x="0" y="0"/>
            <wp:positionH relativeFrom="column">
              <wp:posOffset>4627880</wp:posOffset>
            </wp:positionH>
            <wp:positionV relativeFrom="paragraph">
              <wp:posOffset>-735965</wp:posOffset>
            </wp:positionV>
            <wp:extent cx="53975" cy="193040"/>
            <wp:effectExtent l="0" t="0" r="0" b="0"/>
            <wp:wrapNone/>
            <wp:docPr id="14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0" allowOverlap="1" wp14:anchorId="13955EB5" wp14:editId="645F06A4">
            <wp:simplePos x="0" y="0"/>
            <wp:positionH relativeFrom="column">
              <wp:posOffset>3552825</wp:posOffset>
            </wp:positionH>
            <wp:positionV relativeFrom="paragraph">
              <wp:posOffset>-735965</wp:posOffset>
            </wp:positionV>
            <wp:extent cx="161290" cy="193040"/>
            <wp:effectExtent l="0" t="0" r="0" b="0"/>
            <wp:wrapNone/>
            <wp:docPr id="15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5648" behindDoc="1" locked="0" layoutInCell="0" allowOverlap="1" wp14:anchorId="2C8EA6F5" wp14:editId="77A7D5A0">
            <wp:simplePos x="0" y="0"/>
            <wp:positionH relativeFrom="column">
              <wp:posOffset>4890135</wp:posOffset>
            </wp:positionH>
            <wp:positionV relativeFrom="paragraph">
              <wp:posOffset>-481330</wp:posOffset>
            </wp:positionV>
            <wp:extent cx="162560" cy="193040"/>
            <wp:effectExtent l="0" t="0" r="0" b="0"/>
            <wp:wrapNone/>
            <wp:docPr id="16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6672" behindDoc="1" locked="0" layoutInCell="0" allowOverlap="1" wp14:anchorId="7CBB460B" wp14:editId="377B1BFE">
            <wp:simplePos x="0" y="0"/>
            <wp:positionH relativeFrom="column">
              <wp:posOffset>4700270</wp:posOffset>
            </wp:positionH>
            <wp:positionV relativeFrom="paragraph">
              <wp:posOffset>-481330</wp:posOffset>
            </wp:positionV>
            <wp:extent cx="54610" cy="193040"/>
            <wp:effectExtent l="0" t="0" r="0" b="0"/>
            <wp:wrapNone/>
            <wp:docPr id="17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7696" behindDoc="1" locked="0" layoutInCell="0" allowOverlap="1" wp14:anchorId="08EDACD4" wp14:editId="210BF46B">
            <wp:simplePos x="0" y="0"/>
            <wp:positionH relativeFrom="column">
              <wp:posOffset>3534410</wp:posOffset>
            </wp:positionH>
            <wp:positionV relativeFrom="paragraph">
              <wp:posOffset>-481330</wp:posOffset>
            </wp:positionV>
            <wp:extent cx="162560" cy="193040"/>
            <wp:effectExtent l="0" t="0" r="0" b="0"/>
            <wp:wrapNone/>
            <wp:docPr id="18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8720" behindDoc="1" locked="0" layoutInCell="0" allowOverlap="1" wp14:anchorId="62AC7793" wp14:editId="0D741FEB">
            <wp:simplePos x="0" y="0"/>
            <wp:positionH relativeFrom="column">
              <wp:posOffset>5121910</wp:posOffset>
            </wp:positionH>
            <wp:positionV relativeFrom="paragraph">
              <wp:posOffset>-228600</wp:posOffset>
            </wp:positionV>
            <wp:extent cx="161925" cy="193040"/>
            <wp:effectExtent l="0" t="0" r="0" b="0"/>
            <wp:wrapNone/>
            <wp:docPr id="19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9744" behindDoc="1" locked="0" layoutInCell="0" allowOverlap="1" wp14:anchorId="3AF921DC" wp14:editId="0294C433">
            <wp:simplePos x="0" y="0"/>
            <wp:positionH relativeFrom="column">
              <wp:posOffset>4039870</wp:posOffset>
            </wp:positionH>
            <wp:positionV relativeFrom="paragraph">
              <wp:posOffset>-228600</wp:posOffset>
            </wp:positionV>
            <wp:extent cx="759460" cy="193040"/>
            <wp:effectExtent l="0" t="0" r="0" b="0"/>
            <wp:wrapNone/>
            <wp:docPr id="20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0768" behindDoc="1" locked="0" layoutInCell="0" allowOverlap="1" wp14:anchorId="203792C0" wp14:editId="0F058867">
            <wp:simplePos x="0" y="0"/>
            <wp:positionH relativeFrom="column">
              <wp:posOffset>3486785</wp:posOffset>
            </wp:positionH>
            <wp:positionV relativeFrom="paragraph">
              <wp:posOffset>-228600</wp:posOffset>
            </wp:positionV>
            <wp:extent cx="161925" cy="193040"/>
            <wp:effectExtent l="0" t="0" r="0" b="0"/>
            <wp:wrapNone/>
            <wp:docPr id="2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2DB" w:rsidRPr="00F662DB" w:rsidRDefault="00F662DB" w:rsidP="00F662DB">
      <w:pPr>
        <w:spacing w:line="2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 xml:space="preserve">Исходными характеристиками являются размеры источника вы-делений вредных веществ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r</w:t>
      </w:r>
      <w:r w:rsidRPr="00F662DB">
        <w:rPr>
          <w:rFonts w:ascii="Arial" w:eastAsia="Arial" w:hAnsi="Arial" w:cs="Arial"/>
          <w:szCs w:val="28"/>
          <w:lang w:eastAsia="ru-RU"/>
        </w:rPr>
        <w:t xml:space="preserve">, м,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для круглого или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а</w:t>
      </w:r>
      <w:r w:rsidRPr="00F662DB">
        <w:rPr>
          <w:rFonts w:ascii="Arial" w:eastAsia="Arial" w:hAnsi="Arial" w:cs="Arial"/>
          <w:szCs w:val="28"/>
          <w:lang w:eastAsia="ru-RU"/>
        </w:rPr>
        <w:t xml:space="preserve"> х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b,</w:t>
      </w:r>
      <w:r w:rsidRPr="00F662DB">
        <w:rPr>
          <w:rFonts w:ascii="Arial" w:eastAsia="Arial" w:hAnsi="Arial" w:cs="Arial"/>
          <w:szCs w:val="28"/>
          <w:lang w:eastAsia="ru-RU"/>
        </w:rPr>
        <w:t xml:space="preserve">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м, 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для квадратного; размеры панели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R,</w:t>
      </w:r>
      <w:r w:rsidRPr="00F662DB">
        <w:rPr>
          <w:rFonts w:ascii="Arial" w:eastAsia="Arial" w:hAnsi="Arial" w:cs="Arial"/>
          <w:szCs w:val="28"/>
          <w:lang w:eastAsia="ru-RU"/>
        </w:rPr>
        <w:t xml:space="preserve"> м,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для круглой или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А</w:t>
      </w:r>
      <w:r w:rsidRPr="00F662DB">
        <w:rPr>
          <w:rFonts w:ascii="Arial" w:eastAsia="Arial" w:hAnsi="Arial" w:cs="Arial"/>
          <w:szCs w:val="28"/>
          <w:lang w:eastAsia="ru-RU"/>
        </w:rPr>
        <w:t xml:space="preserve"> х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В м, 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для прямоугольной; φ </w:t>
      </w:r>
      <w:r w:rsidRPr="00F662DB">
        <w:rPr>
          <w:rFonts w:ascii="Arial" w:eastAsia="Arial" w:hAnsi="Arial" w:cs="Arial"/>
          <w:i/>
          <w:iCs/>
          <w:szCs w:val="28"/>
          <w:lang w:eastAsia="ru-RU"/>
        </w:rPr>
        <w:t>–</w:t>
      </w:r>
      <w:r w:rsidRPr="00F662DB">
        <w:rPr>
          <w:rFonts w:ascii="Arial" w:eastAsia="Arial" w:hAnsi="Arial" w:cs="Arial"/>
          <w:szCs w:val="28"/>
          <w:lang w:eastAsia="ru-RU"/>
        </w:rPr>
        <w:t xml:space="preserve"> угол несоосности.</w:t>
      </w:r>
    </w:p>
    <w:p w:rsidR="00F662DB" w:rsidRPr="00F662DB" w:rsidRDefault="00F662DB" w:rsidP="00F662DB">
      <w:pPr>
        <w:spacing w:line="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numPr>
          <w:ilvl w:val="0"/>
          <w:numId w:val="32"/>
        </w:numPr>
        <w:tabs>
          <w:tab w:val="left" w:pos="860"/>
        </w:tabs>
        <w:ind w:left="860" w:hanging="295"/>
        <w:jc w:val="left"/>
        <w:rPr>
          <w:rFonts w:ascii="Arial" w:eastAsia="Arial" w:hAnsi="Arial" w:cs="Arial"/>
          <w:szCs w:val="28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>Находят предельную производительность:</w:t>
      </w:r>
    </w:p>
    <w:tbl>
      <w:tblPr>
        <w:tblW w:w="0" w:type="auto"/>
        <w:tblInd w:w="29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2480"/>
        <w:gridCol w:w="140"/>
        <w:gridCol w:w="1320"/>
        <w:gridCol w:w="1800"/>
        <w:gridCol w:w="20"/>
      </w:tblGrid>
      <w:tr w:rsidR="00F662DB" w:rsidRPr="00F662DB" w:rsidTr="00DD1E08">
        <w:trPr>
          <w:trHeight w:val="133"/>
        </w:trPr>
        <w:tc>
          <w:tcPr>
            <w:tcW w:w="44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L</w:t>
            </w:r>
          </w:p>
        </w:tc>
        <w:tc>
          <w:tcPr>
            <w:tcW w:w="2480" w:type="dxa"/>
            <w:vMerge w:val="restart"/>
            <w:vAlign w:val="bottom"/>
          </w:tcPr>
          <w:p w:rsidR="00F662DB" w:rsidRPr="00F662DB" w:rsidRDefault="00F662DB" w:rsidP="00F662DB">
            <w:pPr>
              <w:spacing w:line="35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4"/>
                <w:szCs w:val="24"/>
                <w:lang w:eastAsia="ru-RU"/>
              </w:rPr>
              <w:t>0,086</w:t>
            </w:r>
            <w:r w:rsidRPr="00F662DB">
              <w:rPr>
                <w:rFonts w:ascii="Arial" w:eastAsia="Arial" w:hAnsi="Arial" w:cs="Arial"/>
                <w:i/>
                <w:iCs/>
                <w:w w:val="98"/>
                <w:sz w:val="24"/>
                <w:szCs w:val="24"/>
                <w:lang w:eastAsia="ru-RU"/>
              </w:rPr>
              <w:t>Q</w:t>
            </w:r>
            <w:r w:rsidRPr="00F662DB">
              <w:rPr>
                <w:rFonts w:ascii="Arial" w:eastAsia="Arial" w:hAnsi="Arial" w:cs="Arial"/>
                <w:w w:val="98"/>
                <w:sz w:val="32"/>
                <w:szCs w:val="32"/>
                <w:vertAlign w:val="superscript"/>
                <w:lang w:eastAsia="ru-RU"/>
              </w:rPr>
              <w:t>1/ 3</w:t>
            </w:r>
            <w:r w:rsidRPr="00F662DB">
              <w:rPr>
                <w:rFonts w:ascii="Arial" w:eastAsia="Arial" w:hAnsi="Arial" w:cs="Arial"/>
                <w:w w:val="98"/>
                <w:sz w:val="24"/>
                <w:szCs w:val="24"/>
                <w:lang w:eastAsia="ru-RU"/>
              </w:rPr>
              <w:t xml:space="preserve"> (</w:t>
            </w:r>
            <w:r w:rsidRPr="00F662DB">
              <w:rPr>
                <w:rFonts w:ascii="Arial" w:eastAsia="Arial" w:hAnsi="Arial" w:cs="Arial"/>
                <w:i/>
                <w:iCs/>
                <w:w w:val="98"/>
                <w:sz w:val="24"/>
                <w:szCs w:val="24"/>
                <w:lang w:eastAsia="ru-RU"/>
              </w:rPr>
              <w:t>S</w:t>
            </w:r>
            <w:r w:rsidRPr="00F662DB">
              <w:rPr>
                <w:rFonts w:ascii="Arial" w:eastAsia="Arial" w:hAnsi="Arial" w:cs="Arial"/>
                <w:w w:val="98"/>
                <w:sz w:val="24"/>
                <w:szCs w:val="24"/>
                <w:lang w:eastAsia="ru-RU"/>
              </w:rPr>
              <w:t xml:space="preserve">  2</w:t>
            </w:r>
            <w:r w:rsidRPr="00F662DB">
              <w:rPr>
                <w:rFonts w:ascii="Arial" w:eastAsia="Arial" w:hAnsi="Arial" w:cs="Arial"/>
                <w:i/>
                <w:iCs/>
                <w:w w:val="98"/>
                <w:sz w:val="24"/>
                <w:szCs w:val="24"/>
                <w:lang w:eastAsia="ru-RU"/>
              </w:rPr>
              <w:t>r</w:t>
            </w:r>
            <w:r w:rsidRPr="00F662DB">
              <w:rPr>
                <w:rFonts w:ascii="Arial" w:eastAsia="Arial" w:hAnsi="Arial" w:cs="Arial"/>
                <w:w w:val="98"/>
                <w:sz w:val="24"/>
                <w:szCs w:val="24"/>
                <w:lang w:eastAsia="ru-RU"/>
              </w:rPr>
              <w:t xml:space="preserve"> )</w:t>
            </w:r>
            <w:r w:rsidRPr="00F662DB">
              <w:rPr>
                <w:rFonts w:ascii="Arial" w:eastAsia="Arial" w:hAnsi="Arial" w:cs="Arial"/>
                <w:w w:val="98"/>
                <w:sz w:val="32"/>
                <w:szCs w:val="32"/>
                <w:vertAlign w:val="superscript"/>
                <w:lang w:eastAsia="ru-RU"/>
              </w:rPr>
              <w:t>5 / 3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F662DB" w:rsidRPr="00F662DB" w:rsidRDefault="00F662DB" w:rsidP="00F662DB">
            <w:pPr>
              <w:ind w:right="9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1800" w:type="dxa"/>
            <w:vMerge w:val="restart"/>
            <w:vAlign w:val="bottom"/>
          </w:tcPr>
          <w:p w:rsidR="00F662DB" w:rsidRPr="00F662DB" w:rsidRDefault="00F662DB" w:rsidP="00F662DB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Cs w:val="28"/>
                <w:lang w:eastAsia="ru-RU"/>
              </w:rPr>
              <w:t>(2.12)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00"/>
        </w:trPr>
        <w:tc>
          <w:tcPr>
            <w:tcW w:w="44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48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F662DB" w:rsidRPr="00F662DB" w:rsidRDefault="00F662DB" w:rsidP="00F662DB">
            <w:pPr>
              <w:spacing w:line="20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w w:val="93"/>
                <w:sz w:val="23"/>
                <w:szCs w:val="23"/>
                <w:lang w:eastAsia="ru-RU"/>
              </w:rPr>
              <w:t>L</w:t>
            </w:r>
          </w:p>
        </w:tc>
        <w:tc>
          <w:tcPr>
            <w:tcW w:w="132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0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80"/>
        </w:trPr>
        <w:tc>
          <w:tcPr>
            <w:tcW w:w="440" w:type="dxa"/>
            <w:vAlign w:val="bottom"/>
          </w:tcPr>
          <w:p w:rsidR="00F662DB" w:rsidRPr="00F662DB" w:rsidRDefault="00F662DB" w:rsidP="00F662DB">
            <w:pPr>
              <w:spacing w:line="18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24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F662DB" w:rsidRPr="00F662DB" w:rsidRDefault="00F662DB" w:rsidP="00F662DB">
            <w:pPr>
              <w:spacing w:line="180" w:lineRule="exact"/>
              <w:ind w:right="10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16"/>
                <w:szCs w:val="16"/>
                <w:lang w:eastAsia="ru-RU"/>
              </w:rPr>
              <w:t>пр</w:t>
            </w:r>
          </w:p>
        </w:tc>
        <w:tc>
          <w:tcPr>
            <w:tcW w:w="180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F662DB" w:rsidRPr="00F662DB" w:rsidRDefault="00F662DB" w:rsidP="00F662DB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1792" behindDoc="1" locked="0" layoutInCell="0" allowOverlap="1" wp14:anchorId="4CCCDB90" wp14:editId="6A0FF150">
            <wp:simplePos x="0" y="0"/>
            <wp:positionH relativeFrom="column">
              <wp:posOffset>3622675</wp:posOffset>
            </wp:positionH>
            <wp:positionV relativeFrom="paragraph">
              <wp:posOffset>-268605</wp:posOffset>
            </wp:positionV>
            <wp:extent cx="55880" cy="189230"/>
            <wp:effectExtent l="0" t="0" r="0" b="0"/>
            <wp:wrapNone/>
            <wp:docPr id="22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2816" behindDoc="1" locked="0" layoutInCell="0" allowOverlap="1" wp14:anchorId="00A96747" wp14:editId="7DEBC0C4">
            <wp:simplePos x="0" y="0"/>
            <wp:positionH relativeFrom="column">
              <wp:posOffset>3072765</wp:posOffset>
            </wp:positionH>
            <wp:positionV relativeFrom="paragraph">
              <wp:posOffset>-268605</wp:posOffset>
            </wp:positionV>
            <wp:extent cx="167005" cy="189230"/>
            <wp:effectExtent l="0" t="0" r="0" b="0"/>
            <wp:wrapNone/>
            <wp:docPr id="23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662DB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3840" behindDoc="1" locked="0" layoutInCell="0" allowOverlap="1" wp14:anchorId="584F2553" wp14:editId="6F57CBC6">
            <wp:simplePos x="0" y="0"/>
            <wp:positionH relativeFrom="column">
              <wp:posOffset>2090420</wp:posOffset>
            </wp:positionH>
            <wp:positionV relativeFrom="paragraph">
              <wp:posOffset>-268605</wp:posOffset>
            </wp:positionV>
            <wp:extent cx="167005" cy="189230"/>
            <wp:effectExtent l="0" t="0" r="0" b="0"/>
            <wp:wrapNone/>
            <wp:docPr id="24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62DB" w:rsidRPr="00F662DB" w:rsidRDefault="00F662DB" w:rsidP="00F662DB">
      <w:pPr>
        <w:spacing w:line="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80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>Дальнейший расчет ведется в том же порядке и по тем же фор-мулам, что и для вытяжного зонта.</w:t>
      </w:r>
    </w:p>
    <w:p w:rsidR="00F662DB" w:rsidRPr="00F662DB" w:rsidRDefault="00F662DB" w:rsidP="00F662DB">
      <w:pPr>
        <w:spacing w:line="22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spacing w:line="27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Cs w:val="28"/>
          <w:lang w:eastAsia="ru-RU"/>
        </w:rPr>
        <w:t>Исходные данные для расчетов в зависимости от варианта при-ведены в табл. 2.3.</w:t>
      </w: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F662DB" w:rsidRPr="00F662DB">
          <w:pgSz w:w="11900" w:h="16834"/>
          <w:pgMar w:top="978" w:right="1409" w:bottom="1440" w:left="1420" w:header="0" w:footer="0" w:gutter="0"/>
          <w:cols w:space="720" w:equalWidth="0">
            <w:col w:w="9080"/>
          </w:cols>
        </w:sectPr>
      </w:pP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i/>
          <w:iCs/>
          <w:sz w:val="24"/>
          <w:szCs w:val="24"/>
          <w:lang w:eastAsia="ru-RU"/>
        </w:rPr>
        <w:lastRenderedPageBreak/>
        <w:t>Таблица 2.3</w:t>
      </w:r>
    </w:p>
    <w:p w:rsidR="00F662DB" w:rsidRPr="00F662DB" w:rsidRDefault="00F662DB" w:rsidP="00F662DB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F662DB">
        <w:rPr>
          <w:rFonts w:ascii="Arial" w:eastAsia="Arial" w:hAnsi="Arial" w:cs="Arial"/>
          <w:sz w:val="24"/>
          <w:szCs w:val="24"/>
          <w:lang w:eastAsia="ru-RU"/>
        </w:rPr>
        <w:t>Исходные данные для расчета</w:t>
      </w:r>
    </w:p>
    <w:p w:rsidR="00F662DB" w:rsidRPr="00F662DB" w:rsidRDefault="00F662DB" w:rsidP="00F662DB">
      <w:pPr>
        <w:spacing w:line="1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680"/>
        <w:gridCol w:w="1020"/>
        <w:gridCol w:w="680"/>
        <w:gridCol w:w="980"/>
        <w:gridCol w:w="300"/>
        <w:gridCol w:w="840"/>
        <w:gridCol w:w="620"/>
        <w:gridCol w:w="160"/>
        <w:gridCol w:w="660"/>
        <w:gridCol w:w="820"/>
        <w:gridCol w:w="980"/>
        <w:gridCol w:w="1000"/>
        <w:gridCol w:w="860"/>
        <w:gridCol w:w="860"/>
        <w:gridCol w:w="840"/>
        <w:gridCol w:w="780"/>
        <w:gridCol w:w="20"/>
      </w:tblGrid>
      <w:tr w:rsidR="00F662DB" w:rsidRPr="00F662DB" w:rsidTr="00DD1E08">
        <w:trPr>
          <w:trHeight w:val="232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Ва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vMerge w:val="restart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>u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5"/>
                <w:szCs w:val="25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м/с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>b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м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3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3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w</w:t>
            </w:r>
            <w:r w:rsidRPr="00F662DB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G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right="243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3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84"/>
                <w:sz w:val="20"/>
                <w:szCs w:val="20"/>
                <w:lang w:eastAsia="ru-RU"/>
              </w:rPr>
              <w:t>С</w:t>
            </w:r>
            <w:r w:rsidRPr="00F662DB">
              <w:rPr>
                <w:rFonts w:ascii="Arial" w:eastAsia="Arial" w:hAnsi="Arial" w:cs="Arial"/>
                <w:b/>
                <w:bCs/>
                <w:w w:val="84"/>
                <w:sz w:val="25"/>
                <w:szCs w:val="25"/>
                <w:vertAlign w:val="subscript"/>
                <w:lang w:eastAsia="ru-RU"/>
              </w:rPr>
              <w:t>пр</w:t>
            </w:r>
            <w:r w:rsidRPr="00F662DB">
              <w:rPr>
                <w:rFonts w:ascii="Arial" w:eastAsia="Arial" w:hAnsi="Arial" w:cs="Arial"/>
                <w:b/>
                <w:bCs/>
                <w:w w:val="84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8"/>
                <w:sz w:val="20"/>
                <w:szCs w:val="20"/>
                <w:lang w:eastAsia="ru-RU"/>
              </w:rPr>
              <w:t>С</w:t>
            </w:r>
            <w:r w:rsidRPr="00F662DB">
              <w:rPr>
                <w:rFonts w:ascii="Arial" w:eastAsia="Arial" w:hAnsi="Arial" w:cs="Arial"/>
                <w:b/>
                <w:bCs/>
                <w:w w:val="98"/>
                <w:sz w:val="12"/>
                <w:szCs w:val="12"/>
                <w:lang w:eastAsia="ru-RU"/>
              </w:rPr>
              <w:t>ПДК</w:t>
            </w: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0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8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9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ри-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Тип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,м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/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R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,м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9"/>
                <w:sz w:val="20"/>
                <w:szCs w:val="20"/>
                <w:lang w:eastAsia="ru-RU"/>
              </w:rPr>
              <w:t>h</w:t>
            </w:r>
            <w:r w:rsidRPr="00F662DB"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9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980" w:type="dxa"/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4"/>
                <w:sz w:val="20"/>
                <w:szCs w:val="20"/>
                <w:lang w:eastAsia="ru-RU"/>
              </w:rPr>
              <w:t>Q</w:t>
            </w:r>
            <w:r w:rsidRPr="00F662DB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4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Вт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4"/>
                <w:sz w:val="20"/>
                <w:szCs w:val="20"/>
                <w:lang w:eastAsia="ru-RU"/>
              </w:rPr>
              <w:t>r</w:t>
            </w:r>
            <w:r w:rsidRPr="00F662DB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4"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l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right="12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м/с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>мг/с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>G</w:t>
            </w:r>
            <w:r w:rsidRPr="00F662DB">
              <w:rPr>
                <w:rFonts w:ascii="Arial" w:eastAsia="Arial" w:hAnsi="Arial" w:cs="Arial"/>
                <w:b/>
                <w:bCs/>
                <w:sz w:val="23"/>
                <w:szCs w:val="23"/>
                <w:vertAlign w:val="subscript"/>
                <w:lang w:eastAsia="ru-RU"/>
              </w:rPr>
              <w:t>p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мг/с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right="83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>L</w:t>
            </w:r>
            <w:r w:rsidRPr="00F662DB">
              <w:rPr>
                <w:rFonts w:ascii="Arial" w:eastAsia="Arial" w:hAnsi="Arial" w:cs="Arial"/>
                <w:b/>
                <w:bCs/>
                <w:sz w:val="23"/>
                <w:szCs w:val="23"/>
                <w:vertAlign w:val="subscript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/с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мг/м</w:t>
            </w:r>
            <w:r w:rsidRPr="00F662DB">
              <w:rPr>
                <w:rFonts w:ascii="Arial" w:eastAsia="Arial" w:hAnsi="Arial" w:cs="Arial"/>
                <w:b/>
                <w:bCs/>
                <w:sz w:val="23"/>
                <w:szCs w:val="23"/>
                <w:vertAlign w:val="superscript"/>
                <w:lang w:eastAsia="ru-RU"/>
              </w:rPr>
              <w:t>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мг/м</w:t>
            </w:r>
            <w:r w:rsidRPr="00F662DB">
              <w:rPr>
                <w:rFonts w:ascii="Arial" w:eastAsia="Arial" w:hAnsi="Arial" w:cs="Arial"/>
                <w:b/>
                <w:bCs/>
                <w:sz w:val="23"/>
                <w:szCs w:val="23"/>
                <w:vertAlign w:val="superscript"/>
                <w:lang w:eastAsia="ru-RU"/>
              </w:rPr>
              <w:t>3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9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F/Fстр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6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6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ант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20" w:type="dxa"/>
            <w:gridSpan w:val="4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8" w:lineRule="exact"/>
              <w:ind w:right="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7"/>
                <w:sz w:val="20"/>
                <w:szCs w:val="20"/>
                <w:lang w:eastAsia="ru-RU"/>
              </w:rPr>
              <w:t>Вытяжные зонты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Плоская приточная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2,09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 в стене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0,38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Плоская приточная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струя/свободный патрубок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1,06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2,5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Круглая приточная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8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 в стене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f = πd</w:t>
            </w:r>
            <w:r w:rsidRPr="00F662DB">
              <w:rPr>
                <w:rFonts w:ascii="Arial" w:eastAsia="Arial" w:hAnsi="Arial" w:cs="Arial"/>
                <w:sz w:val="25"/>
                <w:szCs w:val="25"/>
                <w:vertAlign w:val="superscript"/>
                <w:lang w:eastAsia="ru-RU"/>
              </w:rPr>
              <w:t>2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/4,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 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Круглая приточная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8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струя/свободный патрубок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18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3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7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f = πd</w:t>
            </w:r>
            <w:r w:rsidRPr="00F662DB">
              <w:rPr>
                <w:rFonts w:ascii="Arial" w:eastAsia="Arial" w:hAnsi="Arial" w:cs="Arial"/>
                <w:sz w:val="25"/>
                <w:szCs w:val="25"/>
                <w:vertAlign w:val="superscript"/>
                <w:lang w:eastAsia="ru-RU"/>
              </w:rPr>
              <w:t>2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/4,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 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80" w:type="dxa"/>
            <w:vMerge w:val="restart"/>
            <w:textDirection w:val="tbRl"/>
            <w:vAlign w:val="bottom"/>
          </w:tcPr>
          <w:p w:rsidR="00F662DB" w:rsidRPr="00F662DB" w:rsidRDefault="00F662DB" w:rsidP="00F662DB">
            <w:pPr>
              <w:spacing w:line="226" w:lineRule="auto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49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6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Конвективная плоская</w:t>
            </w: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vMerge w:val="restart"/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Merge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171"/>
        </w:trPr>
        <w:tc>
          <w:tcPr>
            <w:tcW w:w="6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80" w:type="dxa"/>
            <w:vMerge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80" w:type="dxa"/>
            <w:vMerge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 в стене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Конвективная круглая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 в стене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Конвективная круглая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струя/свободный патрубок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3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 xml:space="preserve">m 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= 1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0,0012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920" w:type="dxa"/>
            <w:gridSpan w:val="4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7"/>
                <w:sz w:val="20"/>
                <w:szCs w:val="20"/>
                <w:lang w:eastAsia="ru-RU"/>
              </w:rPr>
              <w:t>Вытяжные панели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0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9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18"/>
                <w:szCs w:val="18"/>
                <w:lang w:eastAsia="ru-RU"/>
              </w:rPr>
              <w:t>w</w:t>
            </w:r>
            <w:r w:rsidRPr="00F662DB">
              <w:rPr>
                <w:rFonts w:ascii="Arial" w:eastAsia="Arial" w:hAnsi="Arial" w:cs="Arial"/>
                <w:b/>
                <w:bCs/>
                <w:sz w:val="23"/>
                <w:szCs w:val="23"/>
                <w:vertAlign w:val="subscript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b/>
                <w:bCs/>
                <w:sz w:val="18"/>
                <w:szCs w:val="18"/>
                <w:lang w:eastAsia="ru-RU"/>
              </w:rPr>
              <w:t>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G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right="243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13"/>
                <w:szCs w:val="13"/>
                <w:lang w:eastAsia="ru-RU"/>
              </w:rPr>
              <w:t>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2"/>
                <w:sz w:val="18"/>
                <w:szCs w:val="18"/>
                <w:lang w:eastAsia="ru-RU"/>
              </w:rPr>
              <w:t>С</w:t>
            </w:r>
            <w:r w:rsidRPr="00F662DB">
              <w:rPr>
                <w:rFonts w:ascii="Arial" w:eastAsia="Arial" w:hAnsi="Arial" w:cs="Arial"/>
                <w:b/>
                <w:bCs/>
                <w:w w:val="92"/>
                <w:sz w:val="23"/>
                <w:szCs w:val="23"/>
                <w:vertAlign w:val="subscript"/>
                <w:lang w:eastAsia="ru-RU"/>
              </w:rPr>
              <w:t>пр</w:t>
            </w:r>
            <w:r w:rsidRPr="00F662DB">
              <w:rPr>
                <w:rFonts w:ascii="Arial" w:eastAsia="Arial" w:hAnsi="Arial" w:cs="Arial"/>
                <w:b/>
                <w:bCs/>
                <w:w w:val="92"/>
                <w:sz w:val="18"/>
                <w:szCs w:val="18"/>
                <w:lang w:eastAsia="ru-RU"/>
              </w:rPr>
              <w:t>,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0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8"/>
                <w:sz w:val="20"/>
                <w:szCs w:val="20"/>
                <w:lang w:eastAsia="ru-RU"/>
              </w:rPr>
              <w:t>С</w:t>
            </w:r>
            <w:r w:rsidRPr="00F662DB">
              <w:rPr>
                <w:rFonts w:ascii="Arial" w:eastAsia="Arial" w:hAnsi="Arial" w:cs="Arial"/>
                <w:b/>
                <w:bCs/>
                <w:w w:val="98"/>
                <w:sz w:val="12"/>
                <w:szCs w:val="12"/>
                <w:lang w:eastAsia="ru-RU"/>
              </w:rPr>
              <w:t>ПДК</w:t>
            </w: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4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Вар.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Тип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88"/>
                <w:sz w:val="20"/>
                <w:szCs w:val="20"/>
                <w:lang w:eastAsia="ru-RU"/>
              </w:rPr>
              <w:t>х</w:t>
            </w:r>
            <w:r w:rsidRPr="00F662DB">
              <w:rPr>
                <w:rFonts w:ascii="Arial" w:eastAsia="Arial" w:hAnsi="Arial" w:cs="Arial"/>
                <w:b/>
                <w:bCs/>
                <w:w w:val="88"/>
                <w:sz w:val="25"/>
                <w:szCs w:val="25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88"/>
                <w:sz w:val="20"/>
                <w:szCs w:val="20"/>
                <w:lang w:eastAsia="ru-RU"/>
              </w:rPr>
              <w:t>,м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0"/>
                <w:sz w:val="20"/>
                <w:szCs w:val="20"/>
                <w:lang w:eastAsia="ru-RU"/>
              </w:rPr>
              <w:t>y</w:t>
            </w:r>
            <w:r w:rsidRPr="00F662DB">
              <w:rPr>
                <w:rFonts w:ascii="Arial" w:eastAsia="Arial" w:hAnsi="Arial" w:cs="Arial"/>
                <w:b/>
                <w:bCs/>
                <w:w w:val="90"/>
                <w:sz w:val="25"/>
                <w:szCs w:val="25"/>
                <w:vertAlign w:val="subscript"/>
                <w:lang w:eastAsia="ru-RU"/>
              </w:rPr>
              <w:t>0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0"/>
                <w:sz w:val="20"/>
                <w:szCs w:val="20"/>
                <w:lang w:eastAsia="ru-RU"/>
              </w:rPr>
              <w:t>, м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9"/>
                <w:sz w:val="20"/>
                <w:szCs w:val="20"/>
                <w:lang w:eastAsia="ru-RU"/>
              </w:rPr>
              <w:t>R, м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w w:val="98"/>
                <w:sz w:val="20"/>
                <w:szCs w:val="20"/>
                <w:lang w:eastAsia="ru-RU"/>
              </w:rPr>
              <w:t>Q, Вт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r, м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right="12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м/с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>мг/с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G</w:t>
            </w:r>
            <w:r w:rsidRPr="00F662DB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p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мг/с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right="83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L</w:t>
            </w:r>
            <w:r w:rsidRPr="00F662DB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</w:t>
            </w:r>
            <w:r w:rsidRPr="00F662DB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F662DB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/с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0"/>
                <w:sz w:val="20"/>
                <w:szCs w:val="20"/>
                <w:lang w:eastAsia="ru-RU"/>
              </w:rPr>
              <w:t>мг/м</w:t>
            </w:r>
            <w:r w:rsidRPr="00F662DB">
              <w:rPr>
                <w:rFonts w:ascii="Arial" w:eastAsia="Arial" w:hAnsi="Arial" w:cs="Arial"/>
                <w:b/>
                <w:bCs/>
                <w:w w:val="90"/>
                <w:sz w:val="25"/>
                <w:szCs w:val="25"/>
                <w:vertAlign w:val="superscript"/>
                <w:lang w:eastAsia="ru-RU"/>
              </w:rPr>
              <w:t>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4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0"/>
                <w:sz w:val="20"/>
                <w:szCs w:val="20"/>
                <w:lang w:eastAsia="ru-RU"/>
              </w:rPr>
              <w:t>мг/м</w:t>
            </w:r>
            <w:r w:rsidRPr="00F662DB">
              <w:rPr>
                <w:rFonts w:ascii="Arial" w:eastAsia="Arial" w:hAnsi="Arial" w:cs="Arial"/>
                <w:b/>
                <w:bCs/>
                <w:w w:val="90"/>
                <w:sz w:val="25"/>
                <w:szCs w:val="25"/>
                <w:vertAlign w:val="superscript"/>
                <w:lang w:eastAsia="ru-RU"/>
              </w:rPr>
              <w:t>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1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Боковая в стене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1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Боковая свободная (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= 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Угловая (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= 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Боковая свободная (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= 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Угловая (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= 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F662DB" w:rsidRPr="00F662DB" w:rsidTr="00DD1E08">
        <w:trPr>
          <w:trHeight w:val="22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Боковая свободная (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А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 xml:space="preserve"> = </w:t>
            </w:r>
            <w:r w:rsidRPr="00F662DB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В</w:t>
            </w: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right="141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662DB">
              <w:rPr>
                <w:rFonts w:ascii="Arial" w:eastAsia="Arial" w:hAnsi="Arial" w:cs="Arial"/>
                <w:w w:val="97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8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F662DB" w:rsidRPr="00F662DB" w:rsidRDefault="00F662DB" w:rsidP="00F662DB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F662DB" w:rsidRPr="00F662DB" w:rsidRDefault="00F662DB" w:rsidP="00F662DB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F662DB" w:rsidRPr="00F662DB">
          <w:pgSz w:w="16840" w:h="11909" w:orient="landscape"/>
          <w:pgMar w:top="1409" w:right="654" w:bottom="1003" w:left="1440" w:header="0" w:footer="0" w:gutter="0"/>
          <w:cols w:space="720" w:equalWidth="0">
            <w:col w:w="14740"/>
          </w:cols>
        </w:sect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822"/>
    <w:multiLevelType w:val="hybridMultilevel"/>
    <w:tmpl w:val="B3C07416"/>
    <w:lvl w:ilvl="0" w:tplc="ECC286C4">
      <w:start w:val="4"/>
      <w:numFmt w:val="decimal"/>
      <w:lvlText w:val="%1."/>
      <w:lvlJc w:val="left"/>
    </w:lvl>
    <w:lvl w:ilvl="1" w:tplc="8AC40586">
      <w:numFmt w:val="decimal"/>
      <w:lvlText w:val=""/>
      <w:lvlJc w:val="left"/>
    </w:lvl>
    <w:lvl w:ilvl="2" w:tplc="4F7E10A4">
      <w:numFmt w:val="decimal"/>
      <w:lvlText w:val=""/>
      <w:lvlJc w:val="left"/>
    </w:lvl>
    <w:lvl w:ilvl="3" w:tplc="E10C4C28">
      <w:numFmt w:val="decimal"/>
      <w:lvlText w:val=""/>
      <w:lvlJc w:val="left"/>
    </w:lvl>
    <w:lvl w:ilvl="4" w:tplc="257209A8">
      <w:numFmt w:val="decimal"/>
      <w:lvlText w:val=""/>
      <w:lvlJc w:val="left"/>
    </w:lvl>
    <w:lvl w:ilvl="5" w:tplc="DF8A6E88">
      <w:numFmt w:val="decimal"/>
      <w:lvlText w:val=""/>
      <w:lvlJc w:val="left"/>
    </w:lvl>
    <w:lvl w:ilvl="6" w:tplc="CBAE5916">
      <w:numFmt w:val="decimal"/>
      <w:lvlText w:val=""/>
      <w:lvlJc w:val="left"/>
    </w:lvl>
    <w:lvl w:ilvl="7" w:tplc="1664437C">
      <w:numFmt w:val="decimal"/>
      <w:lvlText w:val=""/>
      <w:lvlJc w:val="left"/>
    </w:lvl>
    <w:lvl w:ilvl="8" w:tplc="4260E450">
      <w:numFmt w:val="decimal"/>
      <w:lvlText w:val=""/>
      <w:lvlJc w:val="left"/>
    </w:lvl>
  </w:abstractNum>
  <w:abstractNum w:abstractNumId="1">
    <w:nsid w:val="0000121F"/>
    <w:multiLevelType w:val="hybridMultilevel"/>
    <w:tmpl w:val="882EF0BE"/>
    <w:lvl w:ilvl="0" w:tplc="458C94B6">
      <w:start w:val="1"/>
      <w:numFmt w:val="bullet"/>
      <w:lvlText w:val="В"/>
      <w:lvlJc w:val="left"/>
    </w:lvl>
    <w:lvl w:ilvl="1" w:tplc="7FB60DDA">
      <w:numFmt w:val="decimal"/>
      <w:lvlText w:val=""/>
      <w:lvlJc w:val="left"/>
    </w:lvl>
    <w:lvl w:ilvl="2" w:tplc="C72EDB72">
      <w:numFmt w:val="decimal"/>
      <w:lvlText w:val=""/>
      <w:lvlJc w:val="left"/>
    </w:lvl>
    <w:lvl w:ilvl="3" w:tplc="4D7887EE">
      <w:numFmt w:val="decimal"/>
      <w:lvlText w:val=""/>
      <w:lvlJc w:val="left"/>
    </w:lvl>
    <w:lvl w:ilvl="4" w:tplc="52D08C7A">
      <w:numFmt w:val="decimal"/>
      <w:lvlText w:val=""/>
      <w:lvlJc w:val="left"/>
    </w:lvl>
    <w:lvl w:ilvl="5" w:tplc="BE987C2E">
      <w:numFmt w:val="decimal"/>
      <w:lvlText w:val=""/>
      <w:lvlJc w:val="left"/>
    </w:lvl>
    <w:lvl w:ilvl="6" w:tplc="518CEAF8">
      <w:numFmt w:val="decimal"/>
      <w:lvlText w:val=""/>
      <w:lvlJc w:val="left"/>
    </w:lvl>
    <w:lvl w:ilvl="7" w:tplc="ED209598">
      <w:numFmt w:val="decimal"/>
      <w:lvlText w:val=""/>
      <w:lvlJc w:val="left"/>
    </w:lvl>
    <w:lvl w:ilvl="8" w:tplc="85D22A16">
      <w:numFmt w:val="decimal"/>
      <w:lvlText w:val=""/>
      <w:lvlJc w:val="left"/>
    </w:lvl>
  </w:abstractNum>
  <w:abstractNum w:abstractNumId="2">
    <w:nsid w:val="000012E1"/>
    <w:multiLevelType w:val="hybridMultilevel"/>
    <w:tmpl w:val="E048B8C8"/>
    <w:lvl w:ilvl="0" w:tplc="8392EBB2">
      <w:start w:val="7"/>
      <w:numFmt w:val="decimal"/>
      <w:lvlText w:val="%1."/>
      <w:lvlJc w:val="left"/>
    </w:lvl>
    <w:lvl w:ilvl="1" w:tplc="B3100856">
      <w:numFmt w:val="decimal"/>
      <w:lvlText w:val=""/>
      <w:lvlJc w:val="left"/>
    </w:lvl>
    <w:lvl w:ilvl="2" w:tplc="23ACFDF2">
      <w:numFmt w:val="decimal"/>
      <w:lvlText w:val=""/>
      <w:lvlJc w:val="left"/>
    </w:lvl>
    <w:lvl w:ilvl="3" w:tplc="D9460958">
      <w:numFmt w:val="decimal"/>
      <w:lvlText w:val=""/>
      <w:lvlJc w:val="left"/>
    </w:lvl>
    <w:lvl w:ilvl="4" w:tplc="E0B07828">
      <w:numFmt w:val="decimal"/>
      <w:lvlText w:val=""/>
      <w:lvlJc w:val="left"/>
    </w:lvl>
    <w:lvl w:ilvl="5" w:tplc="27264C76">
      <w:numFmt w:val="decimal"/>
      <w:lvlText w:val=""/>
      <w:lvlJc w:val="left"/>
    </w:lvl>
    <w:lvl w:ilvl="6" w:tplc="A27051CC">
      <w:numFmt w:val="decimal"/>
      <w:lvlText w:val=""/>
      <w:lvlJc w:val="left"/>
    </w:lvl>
    <w:lvl w:ilvl="7" w:tplc="80245D36">
      <w:numFmt w:val="decimal"/>
      <w:lvlText w:val=""/>
      <w:lvlJc w:val="left"/>
    </w:lvl>
    <w:lvl w:ilvl="8" w:tplc="6B96ECE4">
      <w:numFmt w:val="decimal"/>
      <w:lvlText w:val=""/>
      <w:lvlJc w:val="left"/>
    </w:lvl>
  </w:abstractNum>
  <w:abstractNum w:abstractNumId="3">
    <w:nsid w:val="0000139D"/>
    <w:multiLevelType w:val="hybridMultilevel"/>
    <w:tmpl w:val="4D2E3740"/>
    <w:lvl w:ilvl="0" w:tplc="1DF00896">
      <w:start w:val="18"/>
      <w:numFmt w:val="upperLetter"/>
      <w:lvlText w:val="%1"/>
      <w:lvlJc w:val="left"/>
    </w:lvl>
    <w:lvl w:ilvl="1" w:tplc="C7383FEA">
      <w:numFmt w:val="decimal"/>
      <w:lvlText w:val=""/>
      <w:lvlJc w:val="left"/>
    </w:lvl>
    <w:lvl w:ilvl="2" w:tplc="60C62A28">
      <w:numFmt w:val="decimal"/>
      <w:lvlText w:val=""/>
      <w:lvlJc w:val="left"/>
    </w:lvl>
    <w:lvl w:ilvl="3" w:tplc="CB7E4160">
      <w:numFmt w:val="decimal"/>
      <w:lvlText w:val=""/>
      <w:lvlJc w:val="left"/>
    </w:lvl>
    <w:lvl w:ilvl="4" w:tplc="75B88FD0">
      <w:numFmt w:val="decimal"/>
      <w:lvlText w:val=""/>
      <w:lvlJc w:val="left"/>
    </w:lvl>
    <w:lvl w:ilvl="5" w:tplc="8FC28504">
      <w:numFmt w:val="decimal"/>
      <w:lvlText w:val=""/>
      <w:lvlJc w:val="left"/>
    </w:lvl>
    <w:lvl w:ilvl="6" w:tplc="8C82CCE0">
      <w:numFmt w:val="decimal"/>
      <w:lvlText w:val=""/>
      <w:lvlJc w:val="left"/>
    </w:lvl>
    <w:lvl w:ilvl="7" w:tplc="3094F134">
      <w:numFmt w:val="decimal"/>
      <w:lvlText w:val=""/>
      <w:lvlJc w:val="left"/>
    </w:lvl>
    <w:lvl w:ilvl="8" w:tplc="FF88A974">
      <w:numFmt w:val="decimal"/>
      <w:lvlText w:val=""/>
      <w:lvlJc w:val="left"/>
    </w:lvl>
  </w:abstractNum>
  <w:abstractNum w:abstractNumId="4">
    <w:nsid w:val="000013E9"/>
    <w:multiLevelType w:val="hybridMultilevel"/>
    <w:tmpl w:val="08D2A15C"/>
    <w:lvl w:ilvl="0" w:tplc="CCF21CBE">
      <w:start w:val="9"/>
      <w:numFmt w:val="decimal"/>
      <w:lvlText w:val="%1."/>
      <w:lvlJc w:val="left"/>
    </w:lvl>
    <w:lvl w:ilvl="1" w:tplc="2C8A2C58">
      <w:numFmt w:val="decimal"/>
      <w:lvlText w:val=""/>
      <w:lvlJc w:val="left"/>
    </w:lvl>
    <w:lvl w:ilvl="2" w:tplc="A94C542E">
      <w:numFmt w:val="decimal"/>
      <w:lvlText w:val=""/>
      <w:lvlJc w:val="left"/>
    </w:lvl>
    <w:lvl w:ilvl="3" w:tplc="F83E1BFC">
      <w:numFmt w:val="decimal"/>
      <w:lvlText w:val=""/>
      <w:lvlJc w:val="left"/>
    </w:lvl>
    <w:lvl w:ilvl="4" w:tplc="E0C4636A">
      <w:numFmt w:val="decimal"/>
      <w:lvlText w:val=""/>
      <w:lvlJc w:val="left"/>
    </w:lvl>
    <w:lvl w:ilvl="5" w:tplc="48401E72">
      <w:numFmt w:val="decimal"/>
      <w:lvlText w:val=""/>
      <w:lvlJc w:val="left"/>
    </w:lvl>
    <w:lvl w:ilvl="6" w:tplc="68EEE28C">
      <w:numFmt w:val="decimal"/>
      <w:lvlText w:val=""/>
      <w:lvlJc w:val="left"/>
    </w:lvl>
    <w:lvl w:ilvl="7" w:tplc="9D52EC74">
      <w:numFmt w:val="decimal"/>
      <w:lvlText w:val=""/>
      <w:lvlJc w:val="left"/>
    </w:lvl>
    <w:lvl w:ilvl="8" w:tplc="9BA485CA">
      <w:numFmt w:val="decimal"/>
      <w:lvlText w:val=""/>
      <w:lvlJc w:val="left"/>
    </w:lvl>
  </w:abstractNum>
  <w:abstractNum w:abstractNumId="5">
    <w:nsid w:val="000015A1"/>
    <w:multiLevelType w:val="hybridMultilevel"/>
    <w:tmpl w:val="0A38848C"/>
    <w:lvl w:ilvl="0" w:tplc="4E929A7A">
      <w:start w:val="1"/>
      <w:numFmt w:val="bullet"/>
      <w:lvlText w:val="="/>
      <w:lvlJc w:val="left"/>
    </w:lvl>
    <w:lvl w:ilvl="1" w:tplc="CBDA11DA">
      <w:numFmt w:val="decimal"/>
      <w:lvlText w:val=""/>
      <w:lvlJc w:val="left"/>
    </w:lvl>
    <w:lvl w:ilvl="2" w:tplc="46B280E0">
      <w:numFmt w:val="decimal"/>
      <w:lvlText w:val=""/>
      <w:lvlJc w:val="left"/>
    </w:lvl>
    <w:lvl w:ilvl="3" w:tplc="ACC46054">
      <w:numFmt w:val="decimal"/>
      <w:lvlText w:val=""/>
      <w:lvlJc w:val="left"/>
    </w:lvl>
    <w:lvl w:ilvl="4" w:tplc="EA6E462E">
      <w:numFmt w:val="decimal"/>
      <w:lvlText w:val=""/>
      <w:lvlJc w:val="left"/>
    </w:lvl>
    <w:lvl w:ilvl="5" w:tplc="AF3C2D2A">
      <w:numFmt w:val="decimal"/>
      <w:lvlText w:val=""/>
      <w:lvlJc w:val="left"/>
    </w:lvl>
    <w:lvl w:ilvl="6" w:tplc="1CE6FD1E">
      <w:numFmt w:val="decimal"/>
      <w:lvlText w:val=""/>
      <w:lvlJc w:val="left"/>
    </w:lvl>
    <w:lvl w:ilvl="7" w:tplc="FEE2CE78">
      <w:numFmt w:val="decimal"/>
      <w:lvlText w:val=""/>
      <w:lvlJc w:val="left"/>
    </w:lvl>
    <w:lvl w:ilvl="8" w:tplc="75605DC0">
      <w:numFmt w:val="decimal"/>
      <w:lvlText w:val=""/>
      <w:lvlJc w:val="left"/>
    </w:lvl>
  </w:abstractNum>
  <w:abstractNum w:abstractNumId="6">
    <w:nsid w:val="000016C5"/>
    <w:multiLevelType w:val="hybridMultilevel"/>
    <w:tmpl w:val="71DA3AC2"/>
    <w:lvl w:ilvl="0" w:tplc="B4941FDE">
      <w:start w:val="6"/>
      <w:numFmt w:val="decimal"/>
      <w:lvlText w:val="%1."/>
      <w:lvlJc w:val="left"/>
    </w:lvl>
    <w:lvl w:ilvl="1" w:tplc="CA92DFCA">
      <w:numFmt w:val="decimal"/>
      <w:lvlText w:val=""/>
      <w:lvlJc w:val="left"/>
    </w:lvl>
    <w:lvl w:ilvl="2" w:tplc="008C410A">
      <w:numFmt w:val="decimal"/>
      <w:lvlText w:val=""/>
      <w:lvlJc w:val="left"/>
    </w:lvl>
    <w:lvl w:ilvl="3" w:tplc="6FFEDB10">
      <w:numFmt w:val="decimal"/>
      <w:lvlText w:val=""/>
      <w:lvlJc w:val="left"/>
    </w:lvl>
    <w:lvl w:ilvl="4" w:tplc="74DC7ABE">
      <w:numFmt w:val="decimal"/>
      <w:lvlText w:val=""/>
      <w:lvlJc w:val="left"/>
    </w:lvl>
    <w:lvl w:ilvl="5" w:tplc="297E1534">
      <w:numFmt w:val="decimal"/>
      <w:lvlText w:val=""/>
      <w:lvlJc w:val="left"/>
    </w:lvl>
    <w:lvl w:ilvl="6" w:tplc="EC9CC0D8">
      <w:numFmt w:val="decimal"/>
      <w:lvlText w:val=""/>
      <w:lvlJc w:val="left"/>
    </w:lvl>
    <w:lvl w:ilvl="7" w:tplc="A39E7D38">
      <w:numFmt w:val="decimal"/>
      <w:lvlText w:val=""/>
      <w:lvlJc w:val="left"/>
    </w:lvl>
    <w:lvl w:ilvl="8" w:tplc="64FC9024">
      <w:numFmt w:val="decimal"/>
      <w:lvlText w:val=""/>
      <w:lvlJc w:val="left"/>
    </w:lvl>
  </w:abstractNum>
  <w:abstractNum w:abstractNumId="7">
    <w:nsid w:val="0000187E"/>
    <w:multiLevelType w:val="hybridMultilevel"/>
    <w:tmpl w:val="7A0EEDCC"/>
    <w:lvl w:ilvl="0" w:tplc="2E5613D6">
      <w:start w:val="5"/>
      <w:numFmt w:val="decimal"/>
      <w:lvlText w:val="%1."/>
      <w:lvlJc w:val="left"/>
    </w:lvl>
    <w:lvl w:ilvl="1" w:tplc="45985EE0">
      <w:numFmt w:val="decimal"/>
      <w:lvlText w:val=""/>
      <w:lvlJc w:val="left"/>
    </w:lvl>
    <w:lvl w:ilvl="2" w:tplc="4020694E">
      <w:numFmt w:val="decimal"/>
      <w:lvlText w:val=""/>
      <w:lvlJc w:val="left"/>
    </w:lvl>
    <w:lvl w:ilvl="3" w:tplc="35185F1A">
      <w:numFmt w:val="decimal"/>
      <w:lvlText w:val=""/>
      <w:lvlJc w:val="left"/>
    </w:lvl>
    <w:lvl w:ilvl="4" w:tplc="D40A0724">
      <w:numFmt w:val="decimal"/>
      <w:lvlText w:val=""/>
      <w:lvlJc w:val="left"/>
    </w:lvl>
    <w:lvl w:ilvl="5" w:tplc="54B658C8">
      <w:numFmt w:val="decimal"/>
      <w:lvlText w:val=""/>
      <w:lvlJc w:val="left"/>
    </w:lvl>
    <w:lvl w:ilvl="6" w:tplc="70FA87E8">
      <w:numFmt w:val="decimal"/>
      <w:lvlText w:val=""/>
      <w:lvlJc w:val="left"/>
    </w:lvl>
    <w:lvl w:ilvl="7" w:tplc="43EE868A">
      <w:numFmt w:val="decimal"/>
      <w:lvlText w:val=""/>
      <w:lvlJc w:val="left"/>
    </w:lvl>
    <w:lvl w:ilvl="8" w:tplc="FD1227C8">
      <w:numFmt w:val="decimal"/>
      <w:lvlText w:val=""/>
      <w:lvlJc w:val="left"/>
    </w:lvl>
  </w:abstractNum>
  <w:abstractNum w:abstractNumId="8">
    <w:nsid w:val="000023C9"/>
    <w:multiLevelType w:val="hybridMultilevel"/>
    <w:tmpl w:val="56FA35EC"/>
    <w:lvl w:ilvl="0" w:tplc="29365226">
      <w:start w:val="3"/>
      <w:numFmt w:val="decimal"/>
      <w:lvlText w:val="%1."/>
      <w:lvlJc w:val="left"/>
    </w:lvl>
    <w:lvl w:ilvl="1" w:tplc="0108D1CC">
      <w:numFmt w:val="decimal"/>
      <w:lvlText w:val=""/>
      <w:lvlJc w:val="left"/>
    </w:lvl>
    <w:lvl w:ilvl="2" w:tplc="08FC2AA2">
      <w:numFmt w:val="decimal"/>
      <w:lvlText w:val=""/>
      <w:lvlJc w:val="left"/>
    </w:lvl>
    <w:lvl w:ilvl="3" w:tplc="E89A1C56">
      <w:numFmt w:val="decimal"/>
      <w:lvlText w:val=""/>
      <w:lvlJc w:val="left"/>
    </w:lvl>
    <w:lvl w:ilvl="4" w:tplc="7CA6545C">
      <w:numFmt w:val="decimal"/>
      <w:lvlText w:val=""/>
      <w:lvlJc w:val="left"/>
    </w:lvl>
    <w:lvl w:ilvl="5" w:tplc="DD2440D6">
      <w:numFmt w:val="decimal"/>
      <w:lvlText w:val=""/>
      <w:lvlJc w:val="left"/>
    </w:lvl>
    <w:lvl w:ilvl="6" w:tplc="A57870B4">
      <w:numFmt w:val="decimal"/>
      <w:lvlText w:val=""/>
      <w:lvlJc w:val="left"/>
    </w:lvl>
    <w:lvl w:ilvl="7" w:tplc="49A4B162">
      <w:numFmt w:val="decimal"/>
      <w:lvlText w:val=""/>
      <w:lvlJc w:val="left"/>
    </w:lvl>
    <w:lvl w:ilvl="8" w:tplc="A926C788">
      <w:numFmt w:val="decimal"/>
      <w:lvlText w:val=""/>
      <w:lvlJc w:val="left"/>
    </w:lvl>
  </w:abstractNum>
  <w:abstractNum w:abstractNumId="9">
    <w:nsid w:val="000026CA"/>
    <w:multiLevelType w:val="hybridMultilevel"/>
    <w:tmpl w:val="6AC458CE"/>
    <w:lvl w:ilvl="0" w:tplc="34483942">
      <w:start w:val="11"/>
      <w:numFmt w:val="decimal"/>
      <w:lvlText w:val="%1."/>
      <w:lvlJc w:val="left"/>
    </w:lvl>
    <w:lvl w:ilvl="1" w:tplc="0F64B5B2">
      <w:numFmt w:val="decimal"/>
      <w:lvlText w:val=""/>
      <w:lvlJc w:val="left"/>
    </w:lvl>
    <w:lvl w:ilvl="2" w:tplc="E53CC43C">
      <w:numFmt w:val="decimal"/>
      <w:lvlText w:val=""/>
      <w:lvlJc w:val="left"/>
    </w:lvl>
    <w:lvl w:ilvl="3" w:tplc="D1901A60">
      <w:numFmt w:val="decimal"/>
      <w:lvlText w:val=""/>
      <w:lvlJc w:val="left"/>
    </w:lvl>
    <w:lvl w:ilvl="4" w:tplc="4858E82E">
      <w:numFmt w:val="decimal"/>
      <w:lvlText w:val=""/>
      <w:lvlJc w:val="left"/>
    </w:lvl>
    <w:lvl w:ilvl="5" w:tplc="BA76BAF2">
      <w:numFmt w:val="decimal"/>
      <w:lvlText w:val=""/>
      <w:lvlJc w:val="left"/>
    </w:lvl>
    <w:lvl w:ilvl="6" w:tplc="63A8BA7C">
      <w:numFmt w:val="decimal"/>
      <w:lvlText w:val=""/>
      <w:lvlJc w:val="left"/>
    </w:lvl>
    <w:lvl w:ilvl="7" w:tplc="C5165258">
      <w:numFmt w:val="decimal"/>
      <w:lvlText w:val=""/>
      <w:lvlJc w:val="left"/>
    </w:lvl>
    <w:lvl w:ilvl="8" w:tplc="508A5228">
      <w:numFmt w:val="decimal"/>
      <w:lvlText w:val=""/>
      <w:lvlJc w:val="left"/>
    </w:lvl>
  </w:abstractNum>
  <w:abstractNum w:abstractNumId="10">
    <w:nsid w:val="00002C3B"/>
    <w:multiLevelType w:val="hybridMultilevel"/>
    <w:tmpl w:val="B52C0DC8"/>
    <w:lvl w:ilvl="0" w:tplc="1F94CE74">
      <w:start w:val="1"/>
      <w:numFmt w:val="decimal"/>
      <w:lvlText w:val="%1."/>
      <w:lvlJc w:val="left"/>
    </w:lvl>
    <w:lvl w:ilvl="1" w:tplc="CD0A8DA2">
      <w:numFmt w:val="decimal"/>
      <w:lvlText w:val=""/>
      <w:lvlJc w:val="left"/>
    </w:lvl>
    <w:lvl w:ilvl="2" w:tplc="EF8C8C4A">
      <w:numFmt w:val="decimal"/>
      <w:lvlText w:val=""/>
      <w:lvlJc w:val="left"/>
    </w:lvl>
    <w:lvl w:ilvl="3" w:tplc="632E3CCE">
      <w:numFmt w:val="decimal"/>
      <w:lvlText w:val=""/>
      <w:lvlJc w:val="left"/>
    </w:lvl>
    <w:lvl w:ilvl="4" w:tplc="172438A2">
      <w:numFmt w:val="decimal"/>
      <w:lvlText w:val=""/>
      <w:lvlJc w:val="left"/>
    </w:lvl>
    <w:lvl w:ilvl="5" w:tplc="1AF2402E">
      <w:numFmt w:val="decimal"/>
      <w:lvlText w:val=""/>
      <w:lvlJc w:val="left"/>
    </w:lvl>
    <w:lvl w:ilvl="6" w:tplc="A9A220A4">
      <w:numFmt w:val="decimal"/>
      <w:lvlText w:val=""/>
      <w:lvlJc w:val="left"/>
    </w:lvl>
    <w:lvl w:ilvl="7" w:tplc="ADA2CE9A">
      <w:numFmt w:val="decimal"/>
      <w:lvlText w:val=""/>
      <w:lvlJc w:val="left"/>
    </w:lvl>
    <w:lvl w:ilvl="8" w:tplc="7B747806">
      <w:numFmt w:val="decimal"/>
      <w:lvlText w:val=""/>
      <w:lvlJc w:val="left"/>
    </w:lvl>
  </w:abstractNum>
  <w:abstractNum w:abstractNumId="11">
    <w:nsid w:val="000033EA"/>
    <w:multiLevelType w:val="hybridMultilevel"/>
    <w:tmpl w:val="12FCC65E"/>
    <w:lvl w:ilvl="0" w:tplc="9EAA575E">
      <w:start w:val="2"/>
      <w:numFmt w:val="decimal"/>
      <w:lvlText w:val="%1."/>
      <w:lvlJc w:val="left"/>
    </w:lvl>
    <w:lvl w:ilvl="1" w:tplc="378672C2">
      <w:numFmt w:val="decimal"/>
      <w:lvlText w:val=""/>
      <w:lvlJc w:val="left"/>
    </w:lvl>
    <w:lvl w:ilvl="2" w:tplc="F5A2F4CE">
      <w:numFmt w:val="decimal"/>
      <w:lvlText w:val=""/>
      <w:lvlJc w:val="left"/>
    </w:lvl>
    <w:lvl w:ilvl="3" w:tplc="203AAB70">
      <w:numFmt w:val="decimal"/>
      <w:lvlText w:val=""/>
      <w:lvlJc w:val="left"/>
    </w:lvl>
    <w:lvl w:ilvl="4" w:tplc="9D600F1A">
      <w:numFmt w:val="decimal"/>
      <w:lvlText w:val=""/>
      <w:lvlJc w:val="left"/>
    </w:lvl>
    <w:lvl w:ilvl="5" w:tplc="A5D43020">
      <w:numFmt w:val="decimal"/>
      <w:lvlText w:val=""/>
      <w:lvlJc w:val="left"/>
    </w:lvl>
    <w:lvl w:ilvl="6" w:tplc="AAA4C888">
      <w:numFmt w:val="decimal"/>
      <w:lvlText w:val=""/>
      <w:lvlJc w:val="left"/>
    </w:lvl>
    <w:lvl w:ilvl="7" w:tplc="9EDE15B2">
      <w:numFmt w:val="decimal"/>
      <w:lvlText w:val=""/>
      <w:lvlJc w:val="left"/>
    </w:lvl>
    <w:lvl w:ilvl="8" w:tplc="ADCC088C">
      <w:numFmt w:val="decimal"/>
      <w:lvlText w:val=""/>
      <w:lvlJc w:val="left"/>
    </w:lvl>
  </w:abstractNum>
  <w:abstractNum w:abstractNumId="12">
    <w:nsid w:val="00003699"/>
    <w:multiLevelType w:val="hybridMultilevel"/>
    <w:tmpl w:val="42CABB98"/>
    <w:lvl w:ilvl="0" w:tplc="2BCEE22C">
      <w:start w:val="12"/>
      <w:numFmt w:val="decimal"/>
      <w:lvlText w:val="%1."/>
      <w:lvlJc w:val="left"/>
    </w:lvl>
    <w:lvl w:ilvl="1" w:tplc="48BA9D74">
      <w:numFmt w:val="decimal"/>
      <w:lvlText w:val=""/>
      <w:lvlJc w:val="left"/>
    </w:lvl>
    <w:lvl w:ilvl="2" w:tplc="DC64979C">
      <w:numFmt w:val="decimal"/>
      <w:lvlText w:val=""/>
      <w:lvlJc w:val="left"/>
    </w:lvl>
    <w:lvl w:ilvl="3" w:tplc="BE94EDF6">
      <w:numFmt w:val="decimal"/>
      <w:lvlText w:val=""/>
      <w:lvlJc w:val="left"/>
    </w:lvl>
    <w:lvl w:ilvl="4" w:tplc="A99C7236">
      <w:numFmt w:val="decimal"/>
      <w:lvlText w:val=""/>
      <w:lvlJc w:val="left"/>
    </w:lvl>
    <w:lvl w:ilvl="5" w:tplc="010C7C2C">
      <w:numFmt w:val="decimal"/>
      <w:lvlText w:val=""/>
      <w:lvlJc w:val="left"/>
    </w:lvl>
    <w:lvl w:ilvl="6" w:tplc="1F2059FA">
      <w:numFmt w:val="decimal"/>
      <w:lvlText w:val=""/>
      <w:lvlJc w:val="left"/>
    </w:lvl>
    <w:lvl w:ilvl="7" w:tplc="233653DE">
      <w:numFmt w:val="decimal"/>
      <w:lvlText w:val=""/>
      <w:lvlJc w:val="left"/>
    </w:lvl>
    <w:lvl w:ilvl="8" w:tplc="BDD8B444">
      <w:numFmt w:val="decimal"/>
      <w:lvlText w:val=""/>
      <w:lvlJc w:val="left"/>
    </w:lvl>
  </w:abstractNum>
  <w:abstractNum w:abstractNumId="13">
    <w:nsid w:val="00003CD5"/>
    <w:multiLevelType w:val="hybridMultilevel"/>
    <w:tmpl w:val="6D58258C"/>
    <w:lvl w:ilvl="0" w:tplc="B8E6FE16">
      <w:start w:val="8"/>
      <w:numFmt w:val="decimal"/>
      <w:lvlText w:val="%1."/>
      <w:lvlJc w:val="left"/>
    </w:lvl>
    <w:lvl w:ilvl="1" w:tplc="154EA6BE">
      <w:numFmt w:val="decimal"/>
      <w:lvlText w:val=""/>
      <w:lvlJc w:val="left"/>
    </w:lvl>
    <w:lvl w:ilvl="2" w:tplc="5EB24A56">
      <w:numFmt w:val="decimal"/>
      <w:lvlText w:val=""/>
      <w:lvlJc w:val="left"/>
    </w:lvl>
    <w:lvl w:ilvl="3" w:tplc="12EA21F6">
      <w:numFmt w:val="decimal"/>
      <w:lvlText w:val=""/>
      <w:lvlJc w:val="left"/>
    </w:lvl>
    <w:lvl w:ilvl="4" w:tplc="2AA44144">
      <w:numFmt w:val="decimal"/>
      <w:lvlText w:val=""/>
      <w:lvlJc w:val="left"/>
    </w:lvl>
    <w:lvl w:ilvl="5" w:tplc="4C8889CE">
      <w:numFmt w:val="decimal"/>
      <w:lvlText w:val=""/>
      <w:lvlJc w:val="left"/>
    </w:lvl>
    <w:lvl w:ilvl="6" w:tplc="13F28494">
      <w:numFmt w:val="decimal"/>
      <w:lvlText w:val=""/>
      <w:lvlJc w:val="left"/>
    </w:lvl>
    <w:lvl w:ilvl="7" w:tplc="C4FEFB0A">
      <w:numFmt w:val="decimal"/>
      <w:lvlText w:val=""/>
      <w:lvlJc w:val="left"/>
    </w:lvl>
    <w:lvl w:ilvl="8" w:tplc="75CA440C">
      <w:numFmt w:val="decimal"/>
      <w:lvlText w:val=""/>
      <w:lvlJc w:val="left"/>
    </w:lvl>
  </w:abstractNum>
  <w:abstractNum w:abstractNumId="14">
    <w:nsid w:val="00003EF6"/>
    <w:multiLevelType w:val="hybridMultilevel"/>
    <w:tmpl w:val="CDF0F19E"/>
    <w:lvl w:ilvl="0" w:tplc="DD408902">
      <w:start w:val="3"/>
      <w:numFmt w:val="decimal"/>
      <w:lvlText w:val="%1."/>
      <w:lvlJc w:val="left"/>
    </w:lvl>
    <w:lvl w:ilvl="1" w:tplc="7BEC7B24">
      <w:numFmt w:val="decimal"/>
      <w:lvlText w:val=""/>
      <w:lvlJc w:val="left"/>
    </w:lvl>
    <w:lvl w:ilvl="2" w:tplc="8FF2B39A">
      <w:numFmt w:val="decimal"/>
      <w:lvlText w:val=""/>
      <w:lvlJc w:val="left"/>
    </w:lvl>
    <w:lvl w:ilvl="3" w:tplc="A8402E38">
      <w:numFmt w:val="decimal"/>
      <w:lvlText w:val=""/>
      <w:lvlJc w:val="left"/>
    </w:lvl>
    <w:lvl w:ilvl="4" w:tplc="A14C747A">
      <w:numFmt w:val="decimal"/>
      <w:lvlText w:val=""/>
      <w:lvlJc w:val="left"/>
    </w:lvl>
    <w:lvl w:ilvl="5" w:tplc="E99C87C4">
      <w:numFmt w:val="decimal"/>
      <w:lvlText w:val=""/>
      <w:lvlJc w:val="left"/>
    </w:lvl>
    <w:lvl w:ilvl="6" w:tplc="F74CA358">
      <w:numFmt w:val="decimal"/>
      <w:lvlText w:val=""/>
      <w:lvlJc w:val="left"/>
    </w:lvl>
    <w:lvl w:ilvl="7" w:tplc="E10AEAE8">
      <w:numFmt w:val="decimal"/>
      <w:lvlText w:val=""/>
      <w:lvlJc w:val="left"/>
    </w:lvl>
    <w:lvl w:ilvl="8" w:tplc="5C4A1E52">
      <w:numFmt w:val="decimal"/>
      <w:lvlText w:val=""/>
      <w:lvlJc w:val="left"/>
    </w:lvl>
  </w:abstractNum>
  <w:abstractNum w:abstractNumId="15">
    <w:nsid w:val="00004080"/>
    <w:multiLevelType w:val="hybridMultilevel"/>
    <w:tmpl w:val="38DCCCEC"/>
    <w:lvl w:ilvl="0" w:tplc="2D547C7A">
      <w:start w:val="1"/>
      <w:numFmt w:val="bullet"/>
      <w:lvlText w:val="в"/>
      <w:lvlJc w:val="left"/>
    </w:lvl>
    <w:lvl w:ilvl="1" w:tplc="F39AE7CA">
      <w:start w:val="1"/>
      <w:numFmt w:val="bullet"/>
      <w:lvlText w:val="д"/>
      <w:lvlJc w:val="left"/>
    </w:lvl>
    <w:lvl w:ilvl="2" w:tplc="E9C82E8E">
      <w:numFmt w:val="decimal"/>
      <w:lvlText w:val=""/>
      <w:lvlJc w:val="left"/>
    </w:lvl>
    <w:lvl w:ilvl="3" w:tplc="465A67CE">
      <w:numFmt w:val="decimal"/>
      <w:lvlText w:val=""/>
      <w:lvlJc w:val="left"/>
    </w:lvl>
    <w:lvl w:ilvl="4" w:tplc="E878CB62">
      <w:numFmt w:val="decimal"/>
      <w:lvlText w:val=""/>
      <w:lvlJc w:val="left"/>
    </w:lvl>
    <w:lvl w:ilvl="5" w:tplc="148C857C">
      <w:numFmt w:val="decimal"/>
      <w:lvlText w:val=""/>
      <w:lvlJc w:val="left"/>
    </w:lvl>
    <w:lvl w:ilvl="6" w:tplc="6096EE0A">
      <w:numFmt w:val="decimal"/>
      <w:lvlText w:val=""/>
      <w:lvlJc w:val="left"/>
    </w:lvl>
    <w:lvl w:ilvl="7" w:tplc="A2029250">
      <w:numFmt w:val="decimal"/>
      <w:lvlText w:val=""/>
      <w:lvlJc w:val="left"/>
    </w:lvl>
    <w:lvl w:ilvl="8" w:tplc="8F02A474">
      <w:numFmt w:val="decimal"/>
      <w:lvlText w:val=""/>
      <w:lvlJc w:val="left"/>
    </w:lvl>
  </w:abstractNum>
  <w:abstractNum w:abstractNumId="16">
    <w:nsid w:val="0000409D"/>
    <w:multiLevelType w:val="hybridMultilevel"/>
    <w:tmpl w:val="5C522960"/>
    <w:lvl w:ilvl="0" w:tplc="A46AF2CC">
      <w:start w:val="6"/>
      <w:numFmt w:val="decimal"/>
      <w:lvlText w:val="%1."/>
      <w:lvlJc w:val="left"/>
    </w:lvl>
    <w:lvl w:ilvl="1" w:tplc="2634DB62">
      <w:numFmt w:val="decimal"/>
      <w:lvlText w:val=""/>
      <w:lvlJc w:val="left"/>
    </w:lvl>
    <w:lvl w:ilvl="2" w:tplc="EFFE859A">
      <w:numFmt w:val="decimal"/>
      <w:lvlText w:val=""/>
      <w:lvlJc w:val="left"/>
    </w:lvl>
    <w:lvl w:ilvl="3" w:tplc="DDEAFB2E">
      <w:numFmt w:val="decimal"/>
      <w:lvlText w:val=""/>
      <w:lvlJc w:val="left"/>
    </w:lvl>
    <w:lvl w:ilvl="4" w:tplc="B600A3CC">
      <w:numFmt w:val="decimal"/>
      <w:lvlText w:val=""/>
      <w:lvlJc w:val="left"/>
    </w:lvl>
    <w:lvl w:ilvl="5" w:tplc="37C4B3C6">
      <w:numFmt w:val="decimal"/>
      <w:lvlText w:val=""/>
      <w:lvlJc w:val="left"/>
    </w:lvl>
    <w:lvl w:ilvl="6" w:tplc="32AA0E9E">
      <w:numFmt w:val="decimal"/>
      <w:lvlText w:val=""/>
      <w:lvlJc w:val="left"/>
    </w:lvl>
    <w:lvl w:ilvl="7" w:tplc="1024B49A">
      <w:numFmt w:val="decimal"/>
      <w:lvlText w:val=""/>
      <w:lvlJc w:val="left"/>
    </w:lvl>
    <w:lvl w:ilvl="8" w:tplc="0666F7AA">
      <w:numFmt w:val="decimal"/>
      <w:lvlText w:val=""/>
      <w:lvlJc w:val="left"/>
    </w:lvl>
  </w:abstractNum>
  <w:abstractNum w:abstractNumId="17">
    <w:nsid w:val="000048CC"/>
    <w:multiLevelType w:val="hybridMultilevel"/>
    <w:tmpl w:val="323EBBA0"/>
    <w:lvl w:ilvl="0" w:tplc="902A05A2">
      <w:start w:val="4"/>
      <w:numFmt w:val="decimal"/>
      <w:lvlText w:val="%1."/>
      <w:lvlJc w:val="left"/>
    </w:lvl>
    <w:lvl w:ilvl="1" w:tplc="96B8B76C">
      <w:numFmt w:val="decimal"/>
      <w:lvlText w:val=""/>
      <w:lvlJc w:val="left"/>
    </w:lvl>
    <w:lvl w:ilvl="2" w:tplc="4CACE43A">
      <w:numFmt w:val="decimal"/>
      <w:lvlText w:val=""/>
      <w:lvlJc w:val="left"/>
    </w:lvl>
    <w:lvl w:ilvl="3" w:tplc="141A74B2">
      <w:numFmt w:val="decimal"/>
      <w:lvlText w:val=""/>
      <w:lvlJc w:val="left"/>
    </w:lvl>
    <w:lvl w:ilvl="4" w:tplc="2DB0394A">
      <w:numFmt w:val="decimal"/>
      <w:lvlText w:val=""/>
      <w:lvlJc w:val="left"/>
    </w:lvl>
    <w:lvl w:ilvl="5" w:tplc="5AE21330">
      <w:numFmt w:val="decimal"/>
      <w:lvlText w:val=""/>
      <w:lvlJc w:val="left"/>
    </w:lvl>
    <w:lvl w:ilvl="6" w:tplc="80D009DE">
      <w:numFmt w:val="decimal"/>
      <w:lvlText w:val=""/>
      <w:lvlJc w:val="left"/>
    </w:lvl>
    <w:lvl w:ilvl="7" w:tplc="EA36BDDA">
      <w:numFmt w:val="decimal"/>
      <w:lvlText w:val=""/>
      <w:lvlJc w:val="left"/>
    </w:lvl>
    <w:lvl w:ilvl="8" w:tplc="0EB0E7CA">
      <w:numFmt w:val="decimal"/>
      <w:lvlText w:val=""/>
      <w:lvlJc w:val="left"/>
    </w:lvl>
  </w:abstractNum>
  <w:abstractNum w:abstractNumId="18">
    <w:nsid w:val="00004A80"/>
    <w:multiLevelType w:val="hybridMultilevel"/>
    <w:tmpl w:val="972CE91A"/>
    <w:lvl w:ilvl="0" w:tplc="52FE4AE6">
      <w:start w:val="3"/>
      <w:numFmt w:val="decimal"/>
      <w:lvlText w:val="%1."/>
      <w:lvlJc w:val="left"/>
    </w:lvl>
    <w:lvl w:ilvl="1" w:tplc="AD80B17A">
      <w:start w:val="1"/>
      <w:numFmt w:val="bullet"/>
      <w:lvlText w:val="б"/>
      <w:lvlJc w:val="left"/>
    </w:lvl>
    <w:lvl w:ilvl="2" w:tplc="3160BAE2">
      <w:numFmt w:val="decimal"/>
      <w:lvlText w:val=""/>
      <w:lvlJc w:val="left"/>
    </w:lvl>
    <w:lvl w:ilvl="3" w:tplc="E68E8272">
      <w:numFmt w:val="decimal"/>
      <w:lvlText w:val=""/>
      <w:lvlJc w:val="left"/>
    </w:lvl>
    <w:lvl w:ilvl="4" w:tplc="D584BBC6">
      <w:numFmt w:val="decimal"/>
      <w:lvlText w:val=""/>
      <w:lvlJc w:val="left"/>
    </w:lvl>
    <w:lvl w:ilvl="5" w:tplc="2444C7BE">
      <w:numFmt w:val="decimal"/>
      <w:lvlText w:val=""/>
      <w:lvlJc w:val="left"/>
    </w:lvl>
    <w:lvl w:ilvl="6" w:tplc="7702239A">
      <w:numFmt w:val="decimal"/>
      <w:lvlText w:val=""/>
      <w:lvlJc w:val="left"/>
    </w:lvl>
    <w:lvl w:ilvl="7" w:tplc="2A56A970">
      <w:numFmt w:val="decimal"/>
      <w:lvlText w:val=""/>
      <w:lvlJc w:val="left"/>
    </w:lvl>
    <w:lvl w:ilvl="8" w:tplc="AE42C42C">
      <w:numFmt w:val="decimal"/>
      <w:lvlText w:val=""/>
      <w:lvlJc w:val="left"/>
    </w:lvl>
  </w:abstractNum>
  <w:abstractNum w:abstractNumId="19">
    <w:nsid w:val="00005422"/>
    <w:multiLevelType w:val="hybridMultilevel"/>
    <w:tmpl w:val="2BA6D550"/>
    <w:lvl w:ilvl="0" w:tplc="07222150">
      <w:start w:val="2"/>
      <w:numFmt w:val="decimal"/>
      <w:lvlText w:val="%1."/>
      <w:lvlJc w:val="left"/>
    </w:lvl>
    <w:lvl w:ilvl="1" w:tplc="4348ABDC">
      <w:numFmt w:val="decimal"/>
      <w:lvlText w:val=""/>
      <w:lvlJc w:val="left"/>
    </w:lvl>
    <w:lvl w:ilvl="2" w:tplc="95D492C6">
      <w:numFmt w:val="decimal"/>
      <w:lvlText w:val=""/>
      <w:lvlJc w:val="left"/>
    </w:lvl>
    <w:lvl w:ilvl="3" w:tplc="308E297C">
      <w:numFmt w:val="decimal"/>
      <w:lvlText w:val=""/>
      <w:lvlJc w:val="left"/>
    </w:lvl>
    <w:lvl w:ilvl="4" w:tplc="EE7EF2EA">
      <w:numFmt w:val="decimal"/>
      <w:lvlText w:val=""/>
      <w:lvlJc w:val="left"/>
    </w:lvl>
    <w:lvl w:ilvl="5" w:tplc="C2A6104A">
      <w:numFmt w:val="decimal"/>
      <w:lvlText w:val=""/>
      <w:lvlJc w:val="left"/>
    </w:lvl>
    <w:lvl w:ilvl="6" w:tplc="505AF3E2">
      <w:numFmt w:val="decimal"/>
      <w:lvlText w:val=""/>
      <w:lvlJc w:val="left"/>
    </w:lvl>
    <w:lvl w:ilvl="7" w:tplc="DEB8B9CC">
      <w:numFmt w:val="decimal"/>
      <w:lvlText w:val=""/>
      <w:lvlJc w:val="left"/>
    </w:lvl>
    <w:lvl w:ilvl="8" w:tplc="422AB8CA">
      <w:numFmt w:val="decimal"/>
      <w:lvlText w:val=""/>
      <w:lvlJc w:val="left"/>
    </w:lvl>
  </w:abstractNum>
  <w:abstractNum w:abstractNumId="20">
    <w:nsid w:val="00005772"/>
    <w:multiLevelType w:val="hybridMultilevel"/>
    <w:tmpl w:val="0722ED1E"/>
    <w:lvl w:ilvl="0" w:tplc="3578959A">
      <w:start w:val="1"/>
      <w:numFmt w:val="decimal"/>
      <w:lvlText w:val="%1."/>
      <w:lvlJc w:val="left"/>
    </w:lvl>
    <w:lvl w:ilvl="1" w:tplc="ADE008FE">
      <w:numFmt w:val="decimal"/>
      <w:lvlText w:val=""/>
      <w:lvlJc w:val="left"/>
    </w:lvl>
    <w:lvl w:ilvl="2" w:tplc="65D298F0">
      <w:numFmt w:val="decimal"/>
      <w:lvlText w:val=""/>
      <w:lvlJc w:val="left"/>
    </w:lvl>
    <w:lvl w:ilvl="3" w:tplc="C95C5F10">
      <w:numFmt w:val="decimal"/>
      <w:lvlText w:val=""/>
      <w:lvlJc w:val="left"/>
    </w:lvl>
    <w:lvl w:ilvl="4" w:tplc="3FAE57BC">
      <w:numFmt w:val="decimal"/>
      <w:lvlText w:val=""/>
      <w:lvlJc w:val="left"/>
    </w:lvl>
    <w:lvl w:ilvl="5" w:tplc="321479E4">
      <w:numFmt w:val="decimal"/>
      <w:lvlText w:val=""/>
      <w:lvlJc w:val="left"/>
    </w:lvl>
    <w:lvl w:ilvl="6" w:tplc="B62EA78C">
      <w:numFmt w:val="decimal"/>
      <w:lvlText w:val=""/>
      <w:lvlJc w:val="left"/>
    </w:lvl>
    <w:lvl w:ilvl="7" w:tplc="3AAAF974">
      <w:numFmt w:val="decimal"/>
      <w:lvlText w:val=""/>
      <w:lvlJc w:val="left"/>
    </w:lvl>
    <w:lvl w:ilvl="8" w:tplc="A484F406">
      <w:numFmt w:val="decimal"/>
      <w:lvlText w:val=""/>
      <w:lvlJc w:val="left"/>
    </w:lvl>
  </w:abstractNum>
  <w:abstractNum w:abstractNumId="21">
    <w:nsid w:val="000058B0"/>
    <w:multiLevelType w:val="hybridMultilevel"/>
    <w:tmpl w:val="632AD8FC"/>
    <w:lvl w:ilvl="0" w:tplc="D56883D8">
      <w:start w:val="10"/>
      <w:numFmt w:val="decimal"/>
      <w:lvlText w:val="%1."/>
      <w:lvlJc w:val="left"/>
    </w:lvl>
    <w:lvl w:ilvl="1" w:tplc="98B6E288">
      <w:numFmt w:val="decimal"/>
      <w:lvlText w:val=""/>
      <w:lvlJc w:val="left"/>
    </w:lvl>
    <w:lvl w:ilvl="2" w:tplc="27C29A20">
      <w:numFmt w:val="decimal"/>
      <w:lvlText w:val=""/>
      <w:lvlJc w:val="left"/>
    </w:lvl>
    <w:lvl w:ilvl="3" w:tplc="3D08D744">
      <w:numFmt w:val="decimal"/>
      <w:lvlText w:val=""/>
      <w:lvlJc w:val="left"/>
    </w:lvl>
    <w:lvl w:ilvl="4" w:tplc="019883B8">
      <w:numFmt w:val="decimal"/>
      <w:lvlText w:val=""/>
      <w:lvlJc w:val="left"/>
    </w:lvl>
    <w:lvl w:ilvl="5" w:tplc="A8E86F7E">
      <w:numFmt w:val="decimal"/>
      <w:lvlText w:val=""/>
      <w:lvlJc w:val="left"/>
    </w:lvl>
    <w:lvl w:ilvl="6" w:tplc="CB5E7040">
      <w:numFmt w:val="decimal"/>
      <w:lvlText w:val=""/>
      <w:lvlJc w:val="left"/>
    </w:lvl>
    <w:lvl w:ilvl="7" w:tplc="BC744FB6">
      <w:numFmt w:val="decimal"/>
      <w:lvlText w:val=""/>
      <w:lvlJc w:val="left"/>
    </w:lvl>
    <w:lvl w:ilvl="8" w:tplc="489E4E9E">
      <w:numFmt w:val="decimal"/>
      <w:lvlText w:val=""/>
      <w:lvlJc w:val="left"/>
    </w:lvl>
  </w:abstractNum>
  <w:abstractNum w:abstractNumId="22">
    <w:nsid w:val="00005991"/>
    <w:multiLevelType w:val="hybridMultilevel"/>
    <w:tmpl w:val="57E69BD8"/>
    <w:lvl w:ilvl="0" w:tplc="34981294">
      <w:start w:val="5"/>
      <w:numFmt w:val="decimal"/>
      <w:lvlText w:val="%1."/>
      <w:lvlJc w:val="left"/>
    </w:lvl>
    <w:lvl w:ilvl="1" w:tplc="F42E10EC">
      <w:numFmt w:val="decimal"/>
      <w:lvlText w:val=""/>
      <w:lvlJc w:val="left"/>
    </w:lvl>
    <w:lvl w:ilvl="2" w:tplc="A02C2B14">
      <w:numFmt w:val="decimal"/>
      <w:lvlText w:val=""/>
      <w:lvlJc w:val="left"/>
    </w:lvl>
    <w:lvl w:ilvl="3" w:tplc="049E823A">
      <w:numFmt w:val="decimal"/>
      <w:lvlText w:val=""/>
      <w:lvlJc w:val="left"/>
    </w:lvl>
    <w:lvl w:ilvl="4" w:tplc="6690351E">
      <w:numFmt w:val="decimal"/>
      <w:lvlText w:val=""/>
      <w:lvlJc w:val="left"/>
    </w:lvl>
    <w:lvl w:ilvl="5" w:tplc="489C12B4">
      <w:numFmt w:val="decimal"/>
      <w:lvlText w:val=""/>
      <w:lvlJc w:val="left"/>
    </w:lvl>
    <w:lvl w:ilvl="6" w:tplc="ED4AF25C">
      <w:numFmt w:val="decimal"/>
      <w:lvlText w:val=""/>
      <w:lvlJc w:val="left"/>
    </w:lvl>
    <w:lvl w:ilvl="7" w:tplc="5B24ED2E">
      <w:numFmt w:val="decimal"/>
      <w:lvlText w:val=""/>
      <w:lvlJc w:val="left"/>
    </w:lvl>
    <w:lvl w:ilvl="8" w:tplc="7D26B6B8">
      <w:numFmt w:val="decimal"/>
      <w:lvlText w:val=""/>
      <w:lvlJc w:val="left"/>
    </w:lvl>
  </w:abstractNum>
  <w:abstractNum w:abstractNumId="23">
    <w:nsid w:val="00005DB2"/>
    <w:multiLevelType w:val="hybridMultilevel"/>
    <w:tmpl w:val="5F0810DA"/>
    <w:lvl w:ilvl="0" w:tplc="D4D80D1E">
      <w:start w:val="1"/>
      <w:numFmt w:val="decimal"/>
      <w:lvlText w:val="%1."/>
      <w:lvlJc w:val="left"/>
    </w:lvl>
    <w:lvl w:ilvl="1" w:tplc="AE3CB81E">
      <w:numFmt w:val="decimal"/>
      <w:lvlText w:val=""/>
      <w:lvlJc w:val="left"/>
    </w:lvl>
    <w:lvl w:ilvl="2" w:tplc="07580012">
      <w:numFmt w:val="decimal"/>
      <w:lvlText w:val=""/>
      <w:lvlJc w:val="left"/>
    </w:lvl>
    <w:lvl w:ilvl="3" w:tplc="27101748">
      <w:numFmt w:val="decimal"/>
      <w:lvlText w:val=""/>
      <w:lvlJc w:val="left"/>
    </w:lvl>
    <w:lvl w:ilvl="4" w:tplc="7FE03962">
      <w:numFmt w:val="decimal"/>
      <w:lvlText w:val=""/>
      <w:lvlJc w:val="left"/>
    </w:lvl>
    <w:lvl w:ilvl="5" w:tplc="F61AE0EE">
      <w:numFmt w:val="decimal"/>
      <w:lvlText w:val=""/>
      <w:lvlJc w:val="left"/>
    </w:lvl>
    <w:lvl w:ilvl="6" w:tplc="C644C898">
      <w:numFmt w:val="decimal"/>
      <w:lvlText w:val=""/>
      <w:lvlJc w:val="left"/>
    </w:lvl>
    <w:lvl w:ilvl="7" w:tplc="E492483A">
      <w:numFmt w:val="decimal"/>
      <w:lvlText w:val=""/>
      <w:lvlJc w:val="left"/>
    </w:lvl>
    <w:lvl w:ilvl="8" w:tplc="3470F914">
      <w:numFmt w:val="decimal"/>
      <w:lvlText w:val=""/>
      <w:lvlJc w:val="left"/>
    </w:lvl>
  </w:abstractNum>
  <w:abstractNum w:abstractNumId="24">
    <w:nsid w:val="00006032"/>
    <w:multiLevelType w:val="hybridMultilevel"/>
    <w:tmpl w:val="BB6E04A6"/>
    <w:lvl w:ilvl="0" w:tplc="CC82491C">
      <w:start w:val="1"/>
      <w:numFmt w:val="bullet"/>
      <w:lvlText w:val="В"/>
      <w:lvlJc w:val="left"/>
    </w:lvl>
    <w:lvl w:ilvl="1" w:tplc="180019F6">
      <w:numFmt w:val="decimal"/>
      <w:lvlText w:val=""/>
      <w:lvlJc w:val="left"/>
    </w:lvl>
    <w:lvl w:ilvl="2" w:tplc="6E1C92B4">
      <w:numFmt w:val="decimal"/>
      <w:lvlText w:val=""/>
      <w:lvlJc w:val="left"/>
    </w:lvl>
    <w:lvl w:ilvl="3" w:tplc="A5BEF832">
      <w:numFmt w:val="decimal"/>
      <w:lvlText w:val=""/>
      <w:lvlJc w:val="left"/>
    </w:lvl>
    <w:lvl w:ilvl="4" w:tplc="3E9C57E0">
      <w:numFmt w:val="decimal"/>
      <w:lvlText w:val=""/>
      <w:lvlJc w:val="left"/>
    </w:lvl>
    <w:lvl w:ilvl="5" w:tplc="91BEA0C8">
      <w:numFmt w:val="decimal"/>
      <w:lvlText w:val=""/>
      <w:lvlJc w:val="left"/>
    </w:lvl>
    <w:lvl w:ilvl="6" w:tplc="957663FA">
      <w:numFmt w:val="decimal"/>
      <w:lvlText w:val=""/>
      <w:lvlJc w:val="left"/>
    </w:lvl>
    <w:lvl w:ilvl="7" w:tplc="F97CC930">
      <w:numFmt w:val="decimal"/>
      <w:lvlText w:val=""/>
      <w:lvlJc w:val="left"/>
    </w:lvl>
    <w:lvl w:ilvl="8" w:tplc="BD6C504A">
      <w:numFmt w:val="decimal"/>
      <w:lvlText w:val=""/>
      <w:lvlJc w:val="left"/>
    </w:lvl>
  </w:abstractNum>
  <w:abstractNum w:abstractNumId="25">
    <w:nsid w:val="00006899"/>
    <w:multiLevelType w:val="hybridMultilevel"/>
    <w:tmpl w:val="5018405E"/>
    <w:lvl w:ilvl="0" w:tplc="C4C8BDF0">
      <w:start w:val="7"/>
      <w:numFmt w:val="decimal"/>
      <w:lvlText w:val="%1."/>
      <w:lvlJc w:val="left"/>
    </w:lvl>
    <w:lvl w:ilvl="1" w:tplc="23BE71F2">
      <w:numFmt w:val="decimal"/>
      <w:lvlText w:val=""/>
      <w:lvlJc w:val="left"/>
    </w:lvl>
    <w:lvl w:ilvl="2" w:tplc="ECFE5014">
      <w:numFmt w:val="decimal"/>
      <w:lvlText w:val=""/>
      <w:lvlJc w:val="left"/>
    </w:lvl>
    <w:lvl w:ilvl="3" w:tplc="7AEAC20E">
      <w:numFmt w:val="decimal"/>
      <w:lvlText w:val=""/>
      <w:lvlJc w:val="left"/>
    </w:lvl>
    <w:lvl w:ilvl="4" w:tplc="4D2013EC">
      <w:numFmt w:val="decimal"/>
      <w:lvlText w:val=""/>
      <w:lvlJc w:val="left"/>
    </w:lvl>
    <w:lvl w:ilvl="5" w:tplc="89309292">
      <w:numFmt w:val="decimal"/>
      <w:lvlText w:val=""/>
      <w:lvlJc w:val="left"/>
    </w:lvl>
    <w:lvl w:ilvl="6" w:tplc="7A72FBDE">
      <w:numFmt w:val="decimal"/>
      <w:lvlText w:val=""/>
      <w:lvlJc w:val="left"/>
    </w:lvl>
    <w:lvl w:ilvl="7" w:tplc="3A94935A">
      <w:numFmt w:val="decimal"/>
      <w:lvlText w:val=""/>
      <w:lvlJc w:val="left"/>
    </w:lvl>
    <w:lvl w:ilvl="8" w:tplc="88EE7EC2">
      <w:numFmt w:val="decimal"/>
      <w:lvlText w:val=""/>
      <w:lvlJc w:val="left"/>
    </w:lvl>
  </w:abstractNum>
  <w:abstractNum w:abstractNumId="26">
    <w:nsid w:val="0000692C"/>
    <w:multiLevelType w:val="hybridMultilevel"/>
    <w:tmpl w:val="1772D066"/>
    <w:lvl w:ilvl="0" w:tplc="69D0CAC0">
      <w:start w:val="3"/>
      <w:numFmt w:val="decimal"/>
      <w:lvlText w:val="%1."/>
      <w:lvlJc w:val="left"/>
    </w:lvl>
    <w:lvl w:ilvl="1" w:tplc="B4A8FF96">
      <w:numFmt w:val="decimal"/>
      <w:lvlText w:val=""/>
      <w:lvlJc w:val="left"/>
    </w:lvl>
    <w:lvl w:ilvl="2" w:tplc="A4D2BE8A">
      <w:numFmt w:val="decimal"/>
      <w:lvlText w:val=""/>
      <w:lvlJc w:val="left"/>
    </w:lvl>
    <w:lvl w:ilvl="3" w:tplc="68969D54">
      <w:numFmt w:val="decimal"/>
      <w:lvlText w:val=""/>
      <w:lvlJc w:val="left"/>
    </w:lvl>
    <w:lvl w:ilvl="4" w:tplc="4030E7A0">
      <w:numFmt w:val="decimal"/>
      <w:lvlText w:val=""/>
      <w:lvlJc w:val="left"/>
    </w:lvl>
    <w:lvl w:ilvl="5" w:tplc="A104AD7C">
      <w:numFmt w:val="decimal"/>
      <w:lvlText w:val=""/>
      <w:lvlJc w:val="left"/>
    </w:lvl>
    <w:lvl w:ilvl="6" w:tplc="0EA4F62E">
      <w:numFmt w:val="decimal"/>
      <w:lvlText w:val=""/>
      <w:lvlJc w:val="left"/>
    </w:lvl>
    <w:lvl w:ilvl="7" w:tplc="D410E84C">
      <w:numFmt w:val="decimal"/>
      <w:lvlText w:val=""/>
      <w:lvlJc w:val="left"/>
    </w:lvl>
    <w:lvl w:ilvl="8" w:tplc="4064C99A">
      <w:numFmt w:val="decimal"/>
      <w:lvlText w:val=""/>
      <w:lvlJc w:val="left"/>
    </w:lvl>
  </w:abstractNum>
  <w:abstractNum w:abstractNumId="27">
    <w:nsid w:val="00007049"/>
    <w:multiLevelType w:val="hybridMultilevel"/>
    <w:tmpl w:val="6504A0B6"/>
    <w:lvl w:ilvl="0" w:tplc="E870D2E8">
      <w:start w:val="2"/>
      <w:numFmt w:val="decimal"/>
      <w:lvlText w:val="%1."/>
      <w:lvlJc w:val="left"/>
    </w:lvl>
    <w:lvl w:ilvl="1" w:tplc="897606A2">
      <w:numFmt w:val="decimal"/>
      <w:lvlText w:val=""/>
      <w:lvlJc w:val="left"/>
    </w:lvl>
    <w:lvl w:ilvl="2" w:tplc="C04011F0">
      <w:numFmt w:val="decimal"/>
      <w:lvlText w:val=""/>
      <w:lvlJc w:val="left"/>
    </w:lvl>
    <w:lvl w:ilvl="3" w:tplc="729C33B8">
      <w:numFmt w:val="decimal"/>
      <w:lvlText w:val=""/>
      <w:lvlJc w:val="left"/>
    </w:lvl>
    <w:lvl w:ilvl="4" w:tplc="7B8C1318">
      <w:numFmt w:val="decimal"/>
      <w:lvlText w:val=""/>
      <w:lvlJc w:val="left"/>
    </w:lvl>
    <w:lvl w:ilvl="5" w:tplc="E09AF79A">
      <w:numFmt w:val="decimal"/>
      <w:lvlText w:val=""/>
      <w:lvlJc w:val="left"/>
    </w:lvl>
    <w:lvl w:ilvl="6" w:tplc="9A16C504">
      <w:numFmt w:val="decimal"/>
      <w:lvlText w:val=""/>
      <w:lvlJc w:val="left"/>
    </w:lvl>
    <w:lvl w:ilvl="7" w:tplc="BEEAB706">
      <w:numFmt w:val="decimal"/>
      <w:lvlText w:val=""/>
      <w:lvlJc w:val="left"/>
    </w:lvl>
    <w:lvl w:ilvl="8" w:tplc="E6968C18">
      <w:numFmt w:val="decimal"/>
      <w:lvlText w:val=""/>
      <w:lvlJc w:val="left"/>
    </w:lvl>
  </w:abstractNum>
  <w:abstractNum w:abstractNumId="28">
    <w:nsid w:val="000073DA"/>
    <w:multiLevelType w:val="hybridMultilevel"/>
    <w:tmpl w:val="D0DC0204"/>
    <w:lvl w:ilvl="0" w:tplc="8DEC1D90">
      <w:start w:val="9"/>
      <w:numFmt w:val="decimal"/>
      <w:lvlText w:val="%1."/>
      <w:lvlJc w:val="left"/>
    </w:lvl>
    <w:lvl w:ilvl="1" w:tplc="9D7ACCFE">
      <w:numFmt w:val="decimal"/>
      <w:lvlText w:val=""/>
      <w:lvlJc w:val="left"/>
    </w:lvl>
    <w:lvl w:ilvl="2" w:tplc="C1487C58">
      <w:numFmt w:val="decimal"/>
      <w:lvlText w:val=""/>
      <w:lvlJc w:val="left"/>
    </w:lvl>
    <w:lvl w:ilvl="3" w:tplc="E1E491A4">
      <w:numFmt w:val="decimal"/>
      <w:lvlText w:val=""/>
      <w:lvlJc w:val="left"/>
    </w:lvl>
    <w:lvl w:ilvl="4" w:tplc="C09E1548">
      <w:numFmt w:val="decimal"/>
      <w:lvlText w:val=""/>
      <w:lvlJc w:val="left"/>
    </w:lvl>
    <w:lvl w:ilvl="5" w:tplc="ECB47CDA">
      <w:numFmt w:val="decimal"/>
      <w:lvlText w:val=""/>
      <w:lvlJc w:val="left"/>
    </w:lvl>
    <w:lvl w:ilvl="6" w:tplc="32D0A31E">
      <w:numFmt w:val="decimal"/>
      <w:lvlText w:val=""/>
      <w:lvlJc w:val="left"/>
    </w:lvl>
    <w:lvl w:ilvl="7" w:tplc="4670A782">
      <w:numFmt w:val="decimal"/>
      <w:lvlText w:val=""/>
      <w:lvlJc w:val="left"/>
    </w:lvl>
    <w:lvl w:ilvl="8" w:tplc="A2EA5FF2">
      <w:numFmt w:val="decimal"/>
      <w:lvlText w:val=""/>
      <w:lvlJc w:val="left"/>
    </w:lvl>
  </w:abstractNum>
  <w:abstractNum w:abstractNumId="29">
    <w:nsid w:val="0000798B"/>
    <w:multiLevelType w:val="hybridMultilevel"/>
    <w:tmpl w:val="A53EC4E2"/>
    <w:lvl w:ilvl="0" w:tplc="9A96E212">
      <w:start w:val="8"/>
      <w:numFmt w:val="decimal"/>
      <w:lvlText w:val="%1."/>
      <w:lvlJc w:val="left"/>
    </w:lvl>
    <w:lvl w:ilvl="1" w:tplc="5DE0BE64">
      <w:numFmt w:val="decimal"/>
      <w:lvlText w:val=""/>
      <w:lvlJc w:val="left"/>
    </w:lvl>
    <w:lvl w:ilvl="2" w:tplc="7464AA02">
      <w:numFmt w:val="decimal"/>
      <w:lvlText w:val=""/>
      <w:lvlJc w:val="left"/>
    </w:lvl>
    <w:lvl w:ilvl="3" w:tplc="858CB85A">
      <w:numFmt w:val="decimal"/>
      <w:lvlText w:val=""/>
      <w:lvlJc w:val="left"/>
    </w:lvl>
    <w:lvl w:ilvl="4" w:tplc="E0A48D96">
      <w:numFmt w:val="decimal"/>
      <w:lvlText w:val=""/>
      <w:lvlJc w:val="left"/>
    </w:lvl>
    <w:lvl w:ilvl="5" w:tplc="236C6BAA">
      <w:numFmt w:val="decimal"/>
      <w:lvlText w:val=""/>
      <w:lvlJc w:val="left"/>
    </w:lvl>
    <w:lvl w:ilvl="6" w:tplc="EF96FAEA">
      <w:numFmt w:val="decimal"/>
      <w:lvlText w:val=""/>
      <w:lvlJc w:val="left"/>
    </w:lvl>
    <w:lvl w:ilvl="7" w:tplc="8306EB3A">
      <w:numFmt w:val="decimal"/>
      <w:lvlText w:val=""/>
      <w:lvlJc w:val="left"/>
    </w:lvl>
    <w:lvl w:ilvl="8" w:tplc="BC0223F2">
      <w:numFmt w:val="decimal"/>
      <w:lvlText w:val=""/>
      <w:lvlJc w:val="left"/>
    </w:lvl>
  </w:abstractNum>
  <w:abstractNum w:abstractNumId="30">
    <w:nsid w:val="00007BB9"/>
    <w:multiLevelType w:val="hybridMultilevel"/>
    <w:tmpl w:val="C77A4CC0"/>
    <w:lvl w:ilvl="0" w:tplc="C346C658">
      <w:start w:val="1"/>
      <w:numFmt w:val="bullet"/>
      <w:lvlText w:val="с"/>
      <w:lvlJc w:val="left"/>
    </w:lvl>
    <w:lvl w:ilvl="1" w:tplc="C22ED178">
      <w:numFmt w:val="decimal"/>
      <w:lvlText w:val=""/>
      <w:lvlJc w:val="left"/>
    </w:lvl>
    <w:lvl w:ilvl="2" w:tplc="70CEFF78">
      <w:numFmt w:val="decimal"/>
      <w:lvlText w:val=""/>
      <w:lvlJc w:val="left"/>
    </w:lvl>
    <w:lvl w:ilvl="3" w:tplc="617E87C8">
      <w:numFmt w:val="decimal"/>
      <w:lvlText w:val=""/>
      <w:lvlJc w:val="left"/>
    </w:lvl>
    <w:lvl w:ilvl="4" w:tplc="8CA2B22C">
      <w:numFmt w:val="decimal"/>
      <w:lvlText w:val=""/>
      <w:lvlJc w:val="left"/>
    </w:lvl>
    <w:lvl w:ilvl="5" w:tplc="BB040A8E">
      <w:numFmt w:val="decimal"/>
      <w:lvlText w:val=""/>
      <w:lvlJc w:val="left"/>
    </w:lvl>
    <w:lvl w:ilvl="6" w:tplc="539261AE">
      <w:numFmt w:val="decimal"/>
      <w:lvlText w:val=""/>
      <w:lvlJc w:val="left"/>
    </w:lvl>
    <w:lvl w:ilvl="7" w:tplc="B49A0F62">
      <w:numFmt w:val="decimal"/>
      <w:lvlText w:val=""/>
      <w:lvlJc w:val="left"/>
    </w:lvl>
    <w:lvl w:ilvl="8" w:tplc="943AFF68">
      <w:numFmt w:val="decimal"/>
      <w:lvlText w:val=""/>
      <w:lvlJc w:val="left"/>
    </w:lvl>
  </w:abstractNum>
  <w:abstractNum w:abstractNumId="31">
    <w:nsid w:val="00007EB7"/>
    <w:multiLevelType w:val="hybridMultilevel"/>
    <w:tmpl w:val="5CD82218"/>
    <w:lvl w:ilvl="0" w:tplc="565EDE0A">
      <w:start w:val="1"/>
      <w:numFmt w:val="bullet"/>
      <w:lvlText w:val="В"/>
      <w:lvlJc w:val="left"/>
    </w:lvl>
    <w:lvl w:ilvl="1" w:tplc="D2A8046C">
      <w:numFmt w:val="decimal"/>
      <w:lvlText w:val=""/>
      <w:lvlJc w:val="left"/>
    </w:lvl>
    <w:lvl w:ilvl="2" w:tplc="0D0C00CE">
      <w:numFmt w:val="decimal"/>
      <w:lvlText w:val=""/>
      <w:lvlJc w:val="left"/>
    </w:lvl>
    <w:lvl w:ilvl="3" w:tplc="2D18729A">
      <w:numFmt w:val="decimal"/>
      <w:lvlText w:val=""/>
      <w:lvlJc w:val="left"/>
    </w:lvl>
    <w:lvl w:ilvl="4" w:tplc="F0EE7266">
      <w:numFmt w:val="decimal"/>
      <w:lvlText w:val=""/>
      <w:lvlJc w:val="left"/>
    </w:lvl>
    <w:lvl w:ilvl="5" w:tplc="2D30D8F0">
      <w:numFmt w:val="decimal"/>
      <w:lvlText w:val=""/>
      <w:lvlJc w:val="left"/>
    </w:lvl>
    <w:lvl w:ilvl="6" w:tplc="F96C2BCC">
      <w:numFmt w:val="decimal"/>
      <w:lvlText w:val=""/>
      <w:lvlJc w:val="left"/>
    </w:lvl>
    <w:lvl w:ilvl="7" w:tplc="7D3ABCB2">
      <w:numFmt w:val="decimal"/>
      <w:lvlText w:val=""/>
      <w:lvlJc w:val="left"/>
    </w:lvl>
    <w:lvl w:ilvl="8" w:tplc="8098E494">
      <w:numFmt w:val="decimal"/>
      <w:lvlText w:val=""/>
      <w:lvlJc w:val="left"/>
    </w:lvl>
  </w:abstractNum>
  <w:num w:numId="1">
    <w:abstractNumId w:val="31"/>
  </w:num>
  <w:num w:numId="2">
    <w:abstractNumId w:val="24"/>
  </w:num>
  <w:num w:numId="3">
    <w:abstractNumId w:val="10"/>
  </w:num>
  <w:num w:numId="4">
    <w:abstractNumId w:val="5"/>
  </w:num>
  <w:num w:numId="5">
    <w:abstractNumId w:val="19"/>
  </w:num>
  <w:num w:numId="6">
    <w:abstractNumId w:val="14"/>
  </w:num>
  <w:num w:numId="7">
    <w:abstractNumId w:val="0"/>
  </w:num>
  <w:num w:numId="8">
    <w:abstractNumId w:val="22"/>
  </w:num>
  <w:num w:numId="9">
    <w:abstractNumId w:val="16"/>
  </w:num>
  <w:num w:numId="10">
    <w:abstractNumId w:val="2"/>
  </w:num>
  <w:num w:numId="11">
    <w:abstractNumId w:val="29"/>
  </w:num>
  <w:num w:numId="12">
    <w:abstractNumId w:val="1"/>
  </w:num>
  <w:num w:numId="13">
    <w:abstractNumId w:val="28"/>
  </w:num>
  <w:num w:numId="14">
    <w:abstractNumId w:val="21"/>
  </w:num>
  <w:num w:numId="15">
    <w:abstractNumId w:val="9"/>
  </w:num>
  <w:num w:numId="16">
    <w:abstractNumId w:val="12"/>
  </w:num>
  <w:num w:numId="17">
    <w:abstractNumId w:val="30"/>
  </w:num>
  <w:num w:numId="18">
    <w:abstractNumId w:val="20"/>
  </w:num>
  <w:num w:numId="19">
    <w:abstractNumId w:val="3"/>
  </w:num>
  <w:num w:numId="20">
    <w:abstractNumId w:val="27"/>
  </w:num>
  <w:num w:numId="21">
    <w:abstractNumId w:val="26"/>
  </w:num>
  <w:num w:numId="22">
    <w:abstractNumId w:val="18"/>
  </w:num>
  <w:num w:numId="23">
    <w:abstractNumId w:val="7"/>
  </w:num>
  <w:num w:numId="24">
    <w:abstractNumId w:val="6"/>
  </w:num>
  <w:num w:numId="25">
    <w:abstractNumId w:val="25"/>
  </w:num>
  <w:num w:numId="26">
    <w:abstractNumId w:val="13"/>
  </w:num>
  <w:num w:numId="27">
    <w:abstractNumId w:val="4"/>
  </w:num>
  <w:num w:numId="28">
    <w:abstractNumId w:val="15"/>
  </w:num>
  <w:num w:numId="29">
    <w:abstractNumId w:val="23"/>
  </w:num>
  <w:num w:numId="30">
    <w:abstractNumId w:val="11"/>
  </w:num>
  <w:num w:numId="31">
    <w:abstractNumId w:val="8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2DB"/>
    <w:rsid w:val="000A0D77"/>
    <w:rsid w:val="00DF7E7C"/>
    <w:rsid w:val="00F6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662DB"/>
  </w:style>
  <w:style w:type="character" w:styleId="a3">
    <w:name w:val="Hyperlink"/>
    <w:basedOn w:val="a0"/>
    <w:uiPriority w:val="99"/>
    <w:unhideWhenUsed/>
    <w:rsid w:val="00F662DB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F662DB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F662DB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F662DB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F662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662DB"/>
  </w:style>
  <w:style w:type="character" w:styleId="a3">
    <w:name w:val="Hyperlink"/>
    <w:basedOn w:val="a0"/>
    <w:uiPriority w:val="99"/>
    <w:unhideWhenUsed/>
    <w:rsid w:val="00F662DB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F662DB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F662DB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F662DB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F662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2021-11-22T09:17:00Z</dcterms:created>
  <dcterms:modified xsi:type="dcterms:W3CDTF">2021-11-22T09:18:00Z</dcterms:modified>
</cp:coreProperties>
</file>